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0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7"/>
        <w:gridCol w:w="8678"/>
      </w:tblGrid>
      <w:tr w:rsidR="00C60068" w:rsidRPr="00EA3CF8" w:rsidTr="00C520A0">
        <w:trPr>
          <w:trHeight w:val="708"/>
        </w:trPr>
        <w:tc>
          <w:tcPr>
            <w:tcW w:w="993" w:type="dxa"/>
          </w:tcPr>
          <w:p w:rsidR="00C60068" w:rsidRPr="00EA3CF8" w:rsidRDefault="00CE01BB" w:rsidP="0029741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A3CF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9012" w:type="dxa"/>
            <w:shd w:val="clear" w:color="auto" w:fill="auto"/>
          </w:tcPr>
          <w:p w:rsidR="00C60068" w:rsidRPr="00EA3CF8" w:rsidRDefault="007B4D0C" w:rsidP="00297411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left="530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CF8">
              <w:rPr>
                <w:rFonts w:ascii="Times New Roman" w:hAnsi="Times New Roman" w:cs="Times New Roman"/>
                <w:sz w:val="24"/>
                <w:szCs w:val="24"/>
              </w:rPr>
              <w:t>Protez besl</w:t>
            </w:r>
            <w:r w:rsidR="00E337CB" w:rsidRPr="00EA3CF8">
              <w:rPr>
                <w:rFonts w:ascii="Times New Roman" w:hAnsi="Times New Roman" w:cs="Times New Roman"/>
                <w:sz w:val="24"/>
                <w:szCs w:val="24"/>
              </w:rPr>
              <w:t>eme</w:t>
            </w:r>
            <w:r w:rsidR="00664C20">
              <w:rPr>
                <w:rFonts w:ascii="Times New Roman" w:hAnsi="Times New Roman" w:cs="Times New Roman"/>
                <w:sz w:val="24"/>
                <w:szCs w:val="24"/>
              </w:rPr>
              <w:t xml:space="preserve">, kenar uzatma, kırık-çatlak tamirinde </w:t>
            </w:r>
            <w:r w:rsidR="00E337CB" w:rsidRPr="00EA3CF8">
              <w:rPr>
                <w:rFonts w:ascii="Times New Roman" w:hAnsi="Times New Roman" w:cs="Times New Roman"/>
                <w:sz w:val="24"/>
                <w:szCs w:val="24"/>
              </w:rPr>
              <w:t>kullanılır.</w:t>
            </w:r>
          </w:p>
          <w:p w:rsidR="00A83A34" w:rsidRPr="00664C20" w:rsidRDefault="00A83A34" w:rsidP="00664C20">
            <w:pPr>
              <w:spacing w:before="120" w:after="120" w:line="360" w:lineRule="auto"/>
              <w:ind w:left="170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068" w:rsidRPr="00EA3CF8" w:rsidTr="00297411">
        <w:trPr>
          <w:trHeight w:val="1319"/>
        </w:trPr>
        <w:tc>
          <w:tcPr>
            <w:tcW w:w="993" w:type="dxa"/>
          </w:tcPr>
          <w:p w:rsidR="00C60068" w:rsidRPr="00EA3CF8" w:rsidRDefault="00C60068" w:rsidP="0029741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r w:rsidRPr="00EA3CF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9012" w:type="dxa"/>
            <w:shd w:val="clear" w:color="auto" w:fill="auto"/>
          </w:tcPr>
          <w:p w:rsidR="007B4D0C" w:rsidRPr="00EA3CF8" w:rsidRDefault="007B4D0C" w:rsidP="00297411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left="530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CF8">
              <w:rPr>
                <w:rFonts w:ascii="Times New Roman" w:hAnsi="Times New Roman" w:cs="Times New Roman"/>
                <w:sz w:val="24"/>
                <w:szCs w:val="24"/>
              </w:rPr>
              <w:t>Orijinal set</w:t>
            </w:r>
            <w:r w:rsidR="00A83A34" w:rsidRPr="00EA3CF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EA3CF8">
              <w:rPr>
                <w:rFonts w:ascii="Times New Roman" w:hAnsi="Times New Roman" w:cs="Times New Roman"/>
                <w:sz w:val="24"/>
                <w:szCs w:val="24"/>
              </w:rPr>
              <w:t xml:space="preserve"> içerisinde en az 60gram toz, en az 40 ml. </w:t>
            </w:r>
            <w:proofErr w:type="gramStart"/>
            <w:r w:rsidRPr="00EA3CF8">
              <w:rPr>
                <w:rFonts w:ascii="Times New Roman" w:hAnsi="Times New Roman" w:cs="Times New Roman"/>
                <w:sz w:val="24"/>
                <w:szCs w:val="24"/>
              </w:rPr>
              <w:t>likit</w:t>
            </w:r>
            <w:proofErr w:type="gramEnd"/>
            <w:r w:rsidRPr="00EA3CF8">
              <w:rPr>
                <w:rFonts w:ascii="Times New Roman" w:hAnsi="Times New Roman" w:cs="Times New Roman"/>
                <w:sz w:val="24"/>
                <w:szCs w:val="24"/>
              </w:rPr>
              <w:t xml:space="preserve"> ve en az 10 ml </w:t>
            </w:r>
            <w:proofErr w:type="spellStart"/>
            <w:r w:rsidRPr="00664C20">
              <w:rPr>
                <w:rFonts w:ascii="Times New Roman" w:hAnsi="Times New Roman" w:cs="Times New Roman"/>
                <w:sz w:val="24"/>
                <w:szCs w:val="24"/>
              </w:rPr>
              <w:t>conditioner</w:t>
            </w:r>
            <w:proofErr w:type="spellEnd"/>
            <w:r w:rsidR="00664C20" w:rsidRPr="00664C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3CF8">
              <w:rPr>
                <w:rFonts w:ascii="Times New Roman" w:hAnsi="Times New Roman" w:cs="Times New Roman"/>
                <w:sz w:val="24"/>
                <w:szCs w:val="24"/>
              </w:rPr>
              <w:t xml:space="preserve">ve aksesuarları olmalıdır. </w:t>
            </w:r>
          </w:p>
          <w:p w:rsidR="007B4D0C" w:rsidRPr="00EA3CF8" w:rsidRDefault="007B4D0C" w:rsidP="00297411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left="530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CF8">
              <w:rPr>
                <w:rFonts w:ascii="Times New Roman" w:hAnsi="Times New Roman" w:cs="Times New Roman"/>
                <w:sz w:val="24"/>
                <w:szCs w:val="24"/>
              </w:rPr>
              <w:t>Toz</w:t>
            </w:r>
            <w:r w:rsidR="00936BAB" w:rsidRPr="00EA3CF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A3CF8">
              <w:rPr>
                <w:rFonts w:ascii="Times New Roman" w:hAnsi="Times New Roman" w:cs="Times New Roman"/>
                <w:sz w:val="24"/>
                <w:szCs w:val="24"/>
              </w:rPr>
              <w:t>pmma</w:t>
            </w:r>
            <w:proofErr w:type="spellEnd"/>
            <w:r w:rsidRPr="00EA3CF8">
              <w:rPr>
                <w:rFonts w:ascii="Times New Roman" w:hAnsi="Times New Roman" w:cs="Times New Roman"/>
                <w:sz w:val="24"/>
                <w:szCs w:val="24"/>
              </w:rPr>
              <w:t xml:space="preserve">, pigment ve peroksit içermelidir. </w:t>
            </w:r>
          </w:p>
          <w:p w:rsidR="00A83A34" w:rsidRPr="00EA3CF8" w:rsidRDefault="007B4D0C" w:rsidP="00297411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left="530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CF8">
              <w:rPr>
                <w:rFonts w:ascii="Times New Roman" w:hAnsi="Times New Roman" w:cs="Times New Roman"/>
                <w:sz w:val="24"/>
                <w:szCs w:val="24"/>
              </w:rPr>
              <w:t xml:space="preserve">Likit: </w:t>
            </w:r>
            <w:proofErr w:type="spellStart"/>
            <w:r w:rsidRPr="00EA3CF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297411" w:rsidRPr="00EA3CF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EA3CF8">
              <w:rPr>
                <w:rFonts w:ascii="Times New Roman" w:hAnsi="Times New Roman" w:cs="Times New Roman"/>
                <w:sz w:val="24"/>
                <w:szCs w:val="24"/>
              </w:rPr>
              <w:t>metakrilat</w:t>
            </w:r>
            <w:proofErr w:type="spellEnd"/>
            <w:r w:rsidRPr="00EA3CF8">
              <w:rPr>
                <w:rFonts w:ascii="Times New Roman" w:hAnsi="Times New Roman" w:cs="Times New Roman"/>
                <w:sz w:val="24"/>
                <w:szCs w:val="24"/>
              </w:rPr>
              <w:t xml:space="preserve"> ve hızlandırıcı </w:t>
            </w:r>
            <w:proofErr w:type="spellStart"/>
            <w:r w:rsidRPr="00EA3CF8">
              <w:rPr>
                <w:rFonts w:ascii="Times New Roman" w:hAnsi="Times New Roman" w:cs="Times New Roman"/>
                <w:sz w:val="24"/>
                <w:szCs w:val="24"/>
              </w:rPr>
              <w:t>stabilizörler</w:t>
            </w:r>
            <w:proofErr w:type="spellEnd"/>
            <w:r w:rsidRPr="00EA3CF8">
              <w:rPr>
                <w:rFonts w:ascii="Times New Roman" w:hAnsi="Times New Roman" w:cs="Times New Roman"/>
                <w:sz w:val="24"/>
                <w:szCs w:val="24"/>
              </w:rPr>
              <w:t xml:space="preserve"> içermelidir. </w:t>
            </w:r>
          </w:p>
        </w:tc>
      </w:tr>
      <w:bookmarkEnd w:id="0"/>
      <w:tr w:rsidR="00C60068" w:rsidRPr="00EA3CF8" w:rsidTr="00C520A0">
        <w:trPr>
          <w:trHeight w:val="1640"/>
        </w:trPr>
        <w:tc>
          <w:tcPr>
            <w:tcW w:w="993" w:type="dxa"/>
          </w:tcPr>
          <w:p w:rsidR="00C60068" w:rsidRPr="00EA3CF8" w:rsidRDefault="00C60068" w:rsidP="0029741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A3CF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C60068" w:rsidRPr="00EA3CF8" w:rsidRDefault="00C60068" w:rsidP="0029741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012" w:type="dxa"/>
            <w:shd w:val="clear" w:color="auto" w:fill="auto"/>
          </w:tcPr>
          <w:p w:rsidR="008B7ADD" w:rsidRPr="00EA3CF8" w:rsidRDefault="008B7ADD" w:rsidP="00297411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left="530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CF8">
              <w:rPr>
                <w:rFonts w:ascii="Times New Roman" w:hAnsi="Times New Roman" w:cs="Times New Roman"/>
                <w:sz w:val="24"/>
                <w:szCs w:val="24"/>
              </w:rPr>
              <w:t>Kötü koku ve tat içermemelidir</w:t>
            </w:r>
            <w:r w:rsidR="00CB2B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7411" w:rsidRPr="00EA3CF8" w:rsidRDefault="008B7ADD" w:rsidP="00297411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left="530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CF8">
              <w:rPr>
                <w:rFonts w:ascii="Times New Roman" w:hAnsi="Times New Roman" w:cs="Times New Roman"/>
                <w:sz w:val="24"/>
                <w:szCs w:val="24"/>
              </w:rPr>
              <w:t>Dayanıklı olmalı proteze iyi adapte olmalı</w:t>
            </w:r>
            <w:r w:rsidR="00297411" w:rsidRPr="00EA3C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A3CF8">
              <w:rPr>
                <w:rFonts w:ascii="Times New Roman" w:hAnsi="Times New Roman" w:cs="Times New Roman"/>
                <w:sz w:val="24"/>
                <w:szCs w:val="24"/>
              </w:rPr>
              <w:t xml:space="preserve"> ayrılma yapmamalı</w:t>
            </w:r>
            <w:r w:rsidR="00297411" w:rsidRPr="00EA3CF8">
              <w:rPr>
                <w:rFonts w:ascii="Times New Roman" w:hAnsi="Times New Roman" w:cs="Times New Roman"/>
                <w:sz w:val="24"/>
                <w:szCs w:val="24"/>
              </w:rPr>
              <w:t xml:space="preserve"> ve temizlenebilir özellikte olmalıdır.</w:t>
            </w:r>
          </w:p>
          <w:p w:rsidR="00294FA2" w:rsidRPr="00EA3CF8" w:rsidRDefault="008B7ADD" w:rsidP="00297411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left="530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CF8">
              <w:rPr>
                <w:rFonts w:ascii="Times New Roman" w:hAnsi="Times New Roman" w:cs="Times New Roman"/>
                <w:sz w:val="24"/>
                <w:szCs w:val="24"/>
              </w:rPr>
              <w:t>Yeterl</w:t>
            </w:r>
            <w:r w:rsidR="00B673DE" w:rsidRPr="00EA3CF8">
              <w:rPr>
                <w:rFonts w:ascii="Times New Roman" w:hAnsi="Times New Roman" w:cs="Times New Roman"/>
                <w:sz w:val="24"/>
                <w:szCs w:val="24"/>
              </w:rPr>
              <w:t>i çalışma süresi tanımalıdır.</w:t>
            </w:r>
          </w:p>
          <w:p w:rsidR="00A83A34" w:rsidRPr="00EA3CF8" w:rsidRDefault="00A83A34" w:rsidP="00297411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left="530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3CF8">
              <w:rPr>
                <w:rFonts w:ascii="Times New Roman" w:hAnsi="Times New Roman" w:cs="Times New Roman"/>
                <w:sz w:val="24"/>
                <w:szCs w:val="24"/>
              </w:rPr>
              <w:t>Toksik</w:t>
            </w:r>
            <w:proofErr w:type="spellEnd"/>
            <w:r w:rsidRPr="00EA3CF8">
              <w:rPr>
                <w:rFonts w:ascii="Times New Roman" w:hAnsi="Times New Roman" w:cs="Times New Roman"/>
                <w:sz w:val="24"/>
                <w:szCs w:val="24"/>
              </w:rPr>
              <w:t xml:space="preserve"> olmamalıdır ve yumuşak dokuyu tahriş etmemelidir.</w:t>
            </w:r>
          </w:p>
          <w:p w:rsidR="00A83A34" w:rsidRPr="00EA3CF8" w:rsidRDefault="00297411" w:rsidP="00297411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left="530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CF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A83A34" w:rsidRPr="00EA3CF8">
              <w:rPr>
                <w:rFonts w:ascii="Times New Roman" w:hAnsi="Times New Roman" w:cs="Times New Roman"/>
                <w:sz w:val="24"/>
                <w:szCs w:val="24"/>
              </w:rPr>
              <w:t xml:space="preserve">evcut olan akrilik </w:t>
            </w:r>
            <w:proofErr w:type="spellStart"/>
            <w:r w:rsidR="00A83A34" w:rsidRPr="00EA3CF8">
              <w:rPr>
                <w:rFonts w:ascii="Times New Roman" w:hAnsi="Times New Roman" w:cs="Times New Roman"/>
                <w:sz w:val="24"/>
                <w:szCs w:val="24"/>
              </w:rPr>
              <w:t>rezinlerin</w:t>
            </w:r>
            <w:proofErr w:type="spellEnd"/>
            <w:r w:rsidR="00A83A34" w:rsidRPr="00EA3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3CF8">
              <w:rPr>
                <w:rFonts w:ascii="Times New Roman" w:hAnsi="Times New Roman" w:cs="Times New Roman"/>
                <w:sz w:val="24"/>
                <w:szCs w:val="24"/>
              </w:rPr>
              <w:t xml:space="preserve">tümünün </w:t>
            </w:r>
            <w:r w:rsidR="00A83A34" w:rsidRPr="00EA3CF8">
              <w:rPr>
                <w:rFonts w:ascii="Times New Roman" w:hAnsi="Times New Roman" w:cs="Times New Roman"/>
                <w:sz w:val="24"/>
                <w:szCs w:val="24"/>
              </w:rPr>
              <w:t>altına uygulanabilmelidir.</w:t>
            </w:r>
          </w:p>
          <w:p w:rsidR="008B7ADD" w:rsidRPr="00EA3CF8" w:rsidRDefault="008B7ADD" w:rsidP="00297411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left="530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CF8">
              <w:rPr>
                <w:rFonts w:ascii="Times New Roman" w:hAnsi="Times New Roman" w:cs="Times New Roman"/>
                <w:sz w:val="24"/>
                <w:szCs w:val="24"/>
              </w:rPr>
              <w:t>Malzeme</w:t>
            </w:r>
            <w:r w:rsidR="00CB2B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A3CF8">
              <w:rPr>
                <w:rFonts w:ascii="Times New Roman" w:hAnsi="Times New Roman" w:cs="Times New Roman"/>
                <w:sz w:val="24"/>
                <w:szCs w:val="24"/>
              </w:rPr>
              <w:t xml:space="preserve"> üzerine ilave yapılabilmeye müsait olmalıdır.</w:t>
            </w:r>
          </w:p>
          <w:p w:rsidR="007B4D0C" w:rsidRPr="00EA3CF8" w:rsidRDefault="007B4D0C" w:rsidP="00297411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left="530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CF8">
              <w:rPr>
                <w:rFonts w:ascii="Times New Roman" w:hAnsi="Times New Roman" w:cs="Times New Roman"/>
                <w:sz w:val="24"/>
                <w:szCs w:val="24"/>
              </w:rPr>
              <w:t xml:space="preserve">Ağızda direkt uygulanabilmeli ve ağız ısısında </w:t>
            </w:r>
            <w:proofErr w:type="spellStart"/>
            <w:r w:rsidRPr="00EA3CF8">
              <w:rPr>
                <w:rFonts w:ascii="Times New Roman" w:hAnsi="Times New Roman" w:cs="Times New Roman"/>
                <w:sz w:val="24"/>
                <w:szCs w:val="24"/>
              </w:rPr>
              <w:t>polimerize</w:t>
            </w:r>
            <w:proofErr w:type="spellEnd"/>
            <w:r w:rsidRPr="00EA3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2B2C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  <w:r w:rsidRPr="00EA3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2B2C" w:rsidRDefault="007B4D0C" w:rsidP="00082D1F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left="530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B2C">
              <w:rPr>
                <w:rFonts w:ascii="Times New Roman" w:hAnsi="Times New Roman" w:cs="Times New Roman"/>
                <w:sz w:val="24"/>
                <w:szCs w:val="24"/>
              </w:rPr>
              <w:t xml:space="preserve">Ağızda direkt ve </w:t>
            </w:r>
            <w:proofErr w:type="spellStart"/>
            <w:r w:rsidR="00297411" w:rsidRPr="00CB2B2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B2B2C">
              <w:rPr>
                <w:rFonts w:ascii="Times New Roman" w:hAnsi="Times New Roman" w:cs="Times New Roman"/>
                <w:sz w:val="24"/>
                <w:szCs w:val="24"/>
              </w:rPr>
              <w:t>ndirekt</w:t>
            </w:r>
            <w:proofErr w:type="spellEnd"/>
            <w:r w:rsidRPr="00CB2B2C">
              <w:rPr>
                <w:rFonts w:ascii="Times New Roman" w:hAnsi="Times New Roman" w:cs="Times New Roman"/>
                <w:sz w:val="24"/>
                <w:szCs w:val="24"/>
              </w:rPr>
              <w:t xml:space="preserve"> uygulamalarda kullanılabilmelidir. </w:t>
            </w:r>
          </w:p>
          <w:p w:rsidR="007B4D0C" w:rsidRPr="00CB2B2C" w:rsidRDefault="007B4D0C" w:rsidP="00082D1F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left="530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B2C">
              <w:rPr>
                <w:rFonts w:ascii="Times New Roman" w:hAnsi="Times New Roman" w:cs="Times New Roman"/>
                <w:sz w:val="24"/>
                <w:szCs w:val="24"/>
              </w:rPr>
              <w:t xml:space="preserve">Metil </w:t>
            </w:r>
            <w:proofErr w:type="spellStart"/>
            <w:r w:rsidRPr="00CB2B2C">
              <w:rPr>
                <w:rFonts w:ascii="Times New Roman" w:hAnsi="Times New Roman" w:cs="Times New Roman"/>
                <w:sz w:val="24"/>
                <w:szCs w:val="24"/>
              </w:rPr>
              <w:t>metakrilat</w:t>
            </w:r>
            <w:proofErr w:type="spellEnd"/>
            <w:r w:rsidRPr="00CB2B2C">
              <w:rPr>
                <w:rFonts w:ascii="Times New Roman" w:hAnsi="Times New Roman" w:cs="Times New Roman"/>
                <w:sz w:val="24"/>
                <w:szCs w:val="24"/>
              </w:rPr>
              <w:t xml:space="preserve"> içermemelidir. </w:t>
            </w:r>
          </w:p>
          <w:p w:rsidR="007B4D0C" w:rsidRPr="00EA3CF8" w:rsidRDefault="007B4D0C" w:rsidP="00297411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left="530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3CF8">
              <w:rPr>
                <w:rFonts w:ascii="Times New Roman" w:hAnsi="Times New Roman" w:cs="Times New Roman"/>
                <w:sz w:val="24"/>
                <w:szCs w:val="24"/>
              </w:rPr>
              <w:t>Polimerizasyon</w:t>
            </w:r>
            <w:proofErr w:type="spellEnd"/>
            <w:r w:rsidRPr="00EA3CF8">
              <w:rPr>
                <w:rFonts w:ascii="Times New Roman" w:hAnsi="Times New Roman" w:cs="Times New Roman"/>
                <w:sz w:val="24"/>
                <w:szCs w:val="24"/>
              </w:rPr>
              <w:t xml:space="preserve"> esnasında oluşan ısı, vücut ısısını geçmemelidir. </w:t>
            </w:r>
          </w:p>
          <w:p w:rsidR="007B4D0C" w:rsidRPr="00EA3CF8" w:rsidRDefault="007B4D0C" w:rsidP="00297411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left="530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CF8">
              <w:rPr>
                <w:rFonts w:ascii="Times New Roman" w:hAnsi="Times New Roman" w:cs="Times New Roman"/>
                <w:sz w:val="24"/>
                <w:szCs w:val="24"/>
              </w:rPr>
              <w:t>Sertleşme sonrası sertliği</w:t>
            </w:r>
            <w:r w:rsidR="00E82793" w:rsidRPr="00EA3CF8">
              <w:rPr>
                <w:rFonts w:ascii="Times New Roman" w:hAnsi="Times New Roman" w:cs="Times New Roman"/>
                <w:sz w:val="24"/>
                <w:szCs w:val="24"/>
              </w:rPr>
              <w:t xml:space="preserve"> orijinal </w:t>
            </w:r>
            <w:proofErr w:type="spellStart"/>
            <w:r w:rsidR="00E82793" w:rsidRPr="00EA3CF8">
              <w:rPr>
                <w:rFonts w:ascii="Times New Roman" w:hAnsi="Times New Roman" w:cs="Times New Roman"/>
                <w:sz w:val="24"/>
                <w:szCs w:val="24"/>
              </w:rPr>
              <w:t>protetik</w:t>
            </w:r>
            <w:proofErr w:type="spellEnd"/>
            <w:r w:rsidR="00E82793" w:rsidRPr="00EA3CF8">
              <w:rPr>
                <w:rFonts w:ascii="Times New Roman" w:hAnsi="Times New Roman" w:cs="Times New Roman"/>
                <w:sz w:val="24"/>
                <w:szCs w:val="24"/>
              </w:rPr>
              <w:t xml:space="preserve"> malzeme ile uyumlu </w:t>
            </w:r>
            <w:r w:rsidRPr="00EA3CF8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:rsidR="00CB2B2C" w:rsidRDefault="007B4D0C" w:rsidP="00CB2B2C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left="530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CF8">
              <w:rPr>
                <w:rFonts w:ascii="Times New Roman" w:hAnsi="Times New Roman" w:cs="Times New Roman"/>
                <w:sz w:val="24"/>
                <w:szCs w:val="24"/>
              </w:rPr>
              <w:t xml:space="preserve">Hasta ağzında kullanılabilen </w:t>
            </w:r>
            <w:proofErr w:type="gramStart"/>
            <w:r w:rsidRPr="00EA3CF8">
              <w:rPr>
                <w:rFonts w:ascii="Times New Roman" w:hAnsi="Times New Roman" w:cs="Times New Roman"/>
                <w:sz w:val="24"/>
                <w:szCs w:val="24"/>
              </w:rPr>
              <w:t>daimi</w:t>
            </w:r>
            <w:proofErr w:type="gramEnd"/>
            <w:r w:rsidRPr="00EA3CF8">
              <w:rPr>
                <w:rFonts w:ascii="Times New Roman" w:hAnsi="Times New Roman" w:cs="Times New Roman"/>
                <w:sz w:val="24"/>
                <w:szCs w:val="24"/>
              </w:rPr>
              <w:t xml:space="preserve"> sert besleme</w:t>
            </w:r>
            <w:r w:rsidR="00F527C3" w:rsidRPr="00EA3CF8">
              <w:rPr>
                <w:rFonts w:ascii="Times New Roman" w:hAnsi="Times New Roman" w:cs="Times New Roman"/>
                <w:sz w:val="24"/>
                <w:szCs w:val="24"/>
              </w:rPr>
              <w:t xml:space="preserve"> materyali</w:t>
            </w:r>
            <w:r w:rsidRPr="00EA3CF8">
              <w:rPr>
                <w:rFonts w:ascii="Times New Roman" w:hAnsi="Times New Roman" w:cs="Times New Roman"/>
                <w:sz w:val="24"/>
                <w:szCs w:val="24"/>
              </w:rPr>
              <w:t xml:space="preserve"> olmalıdır</w:t>
            </w:r>
          </w:p>
          <w:p w:rsidR="00CE01BB" w:rsidRPr="00EA3CF8" w:rsidRDefault="007B4D0C" w:rsidP="00CB2B2C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left="530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CF8">
              <w:rPr>
                <w:rFonts w:ascii="Times New Roman" w:hAnsi="Times New Roman" w:cs="Times New Roman"/>
                <w:sz w:val="24"/>
                <w:szCs w:val="24"/>
              </w:rPr>
              <w:t xml:space="preserve">Rengi protezin rengini yansıtacak şekilde şeffaf pembe olmalıdır. </w:t>
            </w:r>
          </w:p>
        </w:tc>
      </w:tr>
      <w:tr w:rsidR="00C60068" w:rsidRPr="00EA3CF8" w:rsidTr="00C520A0">
        <w:trPr>
          <w:trHeight w:val="1640"/>
        </w:trPr>
        <w:tc>
          <w:tcPr>
            <w:tcW w:w="993" w:type="dxa"/>
          </w:tcPr>
          <w:p w:rsidR="00C60068" w:rsidRPr="00EA3CF8" w:rsidRDefault="00C60068" w:rsidP="0029741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A3CF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C60068" w:rsidRPr="00EA3CF8" w:rsidRDefault="00C60068" w:rsidP="0029741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012" w:type="dxa"/>
            <w:shd w:val="clear" w:color="auto" w:fill="auto"/>
          </w:tcPr>
          <w:p w:rsidR="00297411" w:rsidRPr="00EA3CF8" w:rsidRDefault="008B7ADD" w:rsidP="00297411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left="530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3CF8">
              <w:rPr>
                <w:rFonts w:ascii="Times New Roman" w:hAnsi="Times New Roman" w:cs="Times New Roman"/>
                <w:sz w:val="24"/>
                <w:szCs w:val="24"/>
              </w:rPr>
              <w:t>Bio</w:t>
            </w:r>
            <w:proofErr w:type="spellEnd"/>
            <w:r w:rsidRPr="00EA3CF8">
              <w:rPr>
                <w:rFonts w:ascii="Times New Roman" w:hAnsi="Times New Roman" w:cs="Times New Roman"/>
                <w:sz w:val="24"/>
                <w:szCs w:val="24"/>
              </w:rPr>
              <w:t xml:space="preserve"> uyumluluk belgesi olmalıdır.</w:t>
            </w:r>
          </w:p>
          <w:p w:rsidR="00297411" w:rsidRPr="00EA3CF8" w:rsidRDefault="00297411" w:rsidP="00297411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left="530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CF8">
              <w:rPr>
                <w:rFonts w:ascii="Times New Roman" w:hAnsi="Times New Roman" w:cs="Times New Roman"/>
                <w:sz w:val="24"/>
                <w:szCs w:val="24"/>
              </w:rPr>
              <w:t xml:space="preserve">Gerektiğinde toz ve </w:t>
            </w:r>
            <w:proofErr w:type="spellStart"/>
            <w:r w:rsidRPr="00EA3CF8">
              <w:rPr>
                <w:rFonts w:ascii="Times New Roman" w:hAnsi="Times New Roman" w:cs="Times New Roman"/>
                <w:sz w:val="24"/>
                <w:szCs w:val="24"/>
              </w:rPr>
              <w:t>likiti</w:t>
            </w:r>
            <w:proofErr w:type="spellEnd"/>
            <w:r w:rsidRPr="00EA3CF8">
              <w:rPr>
                <w:rFonts w:ascii="Times New Roman" w:hAnsi="Times New Roman" w:cs="Times New Roman"/>
                <w:sz w:val="24"/>
                <w:szCs w:val="24"/>
              </w:rPr>
              <w:t xml:space="preserve"> ayrı ayrı temin edilebilmelidir.</w:t>
            </w:r>
          </w:p>
          <w:p w:rsidR="00297411" w:rsidRPr="00EA3CF8" w:rsidRDefault="00297411" w:rsidP="00297411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left="530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CF8">
              <w:rPr>
                <w:rFonts w:ascii="Times New Roman" w:hAnsi="Times New Roman" w:cs="Times New Roman"/>
                <w:sz w:val="24"/>
                <w:szCs w:val="24"/>
              </w:rPr>
              <w:t>Kutu içerisinde en az 1 adet karıştırma kabı olmalıdır.</w:t>
            </w:r>
          </w:p>
          <w:p w:rsidR="0013184B" w:rsidRPr="00CB2B2C" w:rsidRDefault="00292B96" w:rsidP="00297411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left="530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B2C">
              <w:rPr>
                <w:rFonts w:ascii="Times New Roman" w:hAnsi="Times New Roman" w:cs="Times New Roman"/>
                <w:sz w:val="24"/>
                <w:szCs w:val="24"/>
              </w:rPr>
              <w:t xml:space="preserve">Ürün orijinal </w:t>
            </w:r>
            <w:r w:rsidR="00CB2B2C">
              <w:rPr>
                <w:rFonts w:ascii="Times New Roman" w:hAnsi="Times New Roman" w:cs="Times New Roman"/>
                <w:sz w:val="24"/>
                <w:szCs w:val="24"/>
              </w:rPr>
              <w:t xml:space="preserve">ambalajında </w:t>
            </w:r>
            <w:r w:rsidRPr="00CB2B2C">
              <w:rPr>
                <w:rFonts w:ascii="Times New Roman" w:hAnsi="Times New Roman" w:cs="Times New Roman"/>
                <w:sz w:val="24"/>
                <w:szCs w:val="24"/>
              </w:rPr>
              <w:t>olmalı</w:t>
            </w:r>
            <w:r w:rsidR="00647D65" w:rsidRPr="00CB2B2C"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</w:p>
          <w:p w:rsidR="00647D65" w:rsidRPr="00EA3CF8" w:rsidRDefault="00647D65" w:rsidP="00297411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left="530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CF8">
              <w:rPr>
                <w:rFonts w:ascii="Times New Roman" w:hAnsi="Times New Roman" w:cs="Times New Roman"/>
                <w:sz w:val="24"/>
                <w:szCs w:val="24"/>
              </w:rPr>
              <w:t>Birim değerlendirmesi toz için gram</w:t>
            </w:r>
            <w:r w:rsidR="00936BAB" w:rsidRPr="00EA3CF8">
              <w:rPr>
                <w:rFonts w:ascii="Times New Roman" w:hAnsi="Times New Roman" w:cs="Times New Roman"/>
                <w:sz w:val="24"/>
                <w:szCs w:val="24"/>
              </w:rPr>
              <w:t>ajı</w:t>
            </w:r>
            <w:r w:rsidRPr="00EA3CF8">
              <w:rPr>
                <w:rFonts w:ascii="Times New Roman" w:hAnsi="Times New Roman" w:cs="Times New Roman"/>
                <w:sz w:val="24"/>
                <w:szCs w:val="24"/>
              </w:rPr>
              <w:t>, likit için ml</w:t>
            </w:r>
            <w:r w:rsidR="00936BAB" w:rsidRPr="00EA3CF8">
              <w:rPr>
                <w:rFonts w:ascii="Times New Roman" w:hAnsi="Times New Roman" w:cs="Times New Roman"/>
                <w:sz w:val="24"/>
                <w:szCs w:val="24"/>
              </w:rPr>
              <w:t>’si</w:t>
            </w:r>
            <w:r w:rsidRPr="00EA3CF8">
              <w:rPr>
                <w:rFonts w:ascii="Times New Roman" w:hAnsi="Times New Roman" w:cs="Times New Roman"/>
                <w:sz w:val="24"/>
                <w:szCs w:val="24"/>
              </w:rPr>
              <w:t xml:space="preserve"> bazında yapılacaktır.</w:t>
            </w:r>
          </w:p>
          <w:p w:rsidR="00647D65" w:rsidRPr="00EA3CF8" w:rsidRDefault="00936BAB" w:rsidP="00297411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left="530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CF8">
              <w:rPr>
                <w:rFonts w:ascii="Times New Roman" w:hAnsi="Times New Roman" w:cs="Times New Roman"/>
                <w:sz w:val="24"/>
                <w:szCs w:val="24"/>
              </w:rPr>
              <w:t>Ürünün toz likit oranı uyumlu olmalıdır. İstendiğinde belgelenmelidir.</w:t>
            </w:r>
          </w:p>
        </w:tc>
      </w:tr>
    </w:tbl>
    <w:p w:rsidR="00522113" w:rsidRPr="00024A86" w:rsidRDefault="00522113" w:rsidP="00024A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tr-TR"/>
        </w:rPr>
      </w:pPr>
    </w:p>
    <w:sectPr w:rsidR="00522113" w:rsidRPr="00024A86" w:rsidSect="000D3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297C" w:rsidRDefault="0016297C" w:rsidP="00CE01BB">
      <w:pPr>
        <w:spacing w:after="0" w:line="240" w:lineRule="auto"/>
      </w:pPr>
      <w:r>
        <w:separator/>
      </w:r>
    </w:p>
  </w:endnote>
  <w:endnote w:type="continuationSeparator" w:id="0">
    <w:p w:rsidR="0016297C" w:rsidRDefault="0016297C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0631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297C" w:rsidRDefault="0016297C" w:rsidP="00CE01BB">
      <w:pPr>
        <w:spacing w:after="0" w:line="240" w:lineRule="auto"/>
      </w:pPr>
      <w:r>
        <w:separator/>
      </w:r>
    </w:p>
  </w:footnote>
  <w:footnote w:type="continuationSeparator" w:id="0">
    <w:p w:rsidR="0016297C" w:rsidRDefault="0016297C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271" w:rsidRPr="00AF3271" w:rsidRDefault="00AF3271" w:rsidP="00AF3271">
    <w:pPr>
      <w:spacing w:after="0" w:line="240" w:lineRule="auto"/>
      <w:ind w:left="-142"/>
      <w:contextualSpacing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 SMT3896-DENTAL PROTEZ BESLEME MATERYALİ, SERT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E1004B0"/>
    <w:multiLevelType w:val="hybridMultilevel"/>
    <w:tmpl w:val="5964E53A"/>
    <w:lvl w:ilvl="0" w:tplc="698C97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A2EB1"/>
    <w:multiLevelType w:val="hybridMultilevel"/>
    <w:tmpl w:val="CBCC08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6" w15:restartNumberingAfterBreak="0">
    <w:nsid w:val="4CBF708E"/>
    <w:multiLevelType w:val="hybridMultilevel"/>
    <w:tmpl w:val="7F9019AE"/>
    <w:lvl w:ilvl="0" w:tplc="041F000F">
      <w:start w:val="1"/>
      <w:numFmt w:val="decimal"/>
      <w:lvlText w:val="%1."/>
      <w:lvlJc w:val="left"/>
      <w:pPr>
        <w:ind w:left="932" w:hanging="360"/>
      </w:pPr>
    </w:lvl>
    <w:lvl w:ilvl="1" w:tplc="041F0019" w:tentative="1">
      <w:start w:val="1"/>
      <w:numFmt w:val="lowerLetter"/>
      <w:lvlText w:val="%2."/>
      <w:lvlJc w:val="left"/>
      <w:pPr>
        <w:ind w:left="1652" w:hanging="360"/>
      </w:pPr>
    </w:lvl>
    <w:lvl w:ilvl="2" w:tplc="041F001B" w:tentative="1">
      <w:start w:val="1"/>
      <w:numFmt w:val="lowerRoman"/>
      <w:lvlText w:val="%3."/>
      <w:lvlJc w:val="right"/>
      <w:pPr>
        <w:ind w:left="2372" w:hanging="180"/>
      </w:pPr>
    </w:lvl>
    <w:lvl w:ilvl="3" w:tplc="041F000F" w:tentative="1">
      <w:start w:val="1"/>
      <w:numFmt w:val="decimal"/>
      <w:lvlText w:val="%4."/>
      <w:lvlJc w:val="left"/>
      <w:pPr>
        <w:ind w:left="3092" w:hanging="360"/>
      </w:pPr>
    </w:lvl>
    <w:lvl w:ilvl="4" w:tplc="041F0019" w:tentative="1">
      <w:start w:val="1"/>
      <w:numFmt w:val="lowerLetter"/>
      <w:lvlText w:val="%5."/>
      <w:lvlJc w:val="left"/>
      <w:pPr>
        <w:ind w:left="3812" w:hanging="360"/>
      </w:pPr>
    </w:lvl>
    <w:lvl w:ilvl="5" w:tplc="041F001B" w:tentative="1">
      <w:start w:val="1"/>
      <w:numFmt w:val="lowerRoman"/>
      <w:lvlText w:val="%6."/>
      <w:lvlJc w:val="right"/>
      <w:pPr>
        <w:ind w:left="4532" w:hanging="180"/>
      </w:pPr>
    </w:lvl>
    <w:lvl w:ilvl="6" w:tplc="041F000F" w:tentative="1">
      <w:start w:val="1"/>
      <w:numFmt w:val="decimal"/>
      <w:lvlText w:val="%7."/>
      <w:lvlJc w:val="left"/>
      <w:pPr>
        <w:ind w:left="5252" w:hanging="360"/>
      </w:pPr>
    </w:lvl>
    <w:lvl w:ilvl="7" w:tplc="041F0019" w:tentative="1">
      <w:start w:val="1"/>
      <w:numFmt w:val="lowerLetter"/>
      <w:lvlText w:val="%8."/>
      <w:lvlJc w:val="left"/>
      <w:pPr>
        <w:ind w:left="5972" w:hanging="360"/>
      </w:pPr>
    </w:lvl>
    <w:lvl w:ilvl="8" w:tplc="041F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17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E716F79"/>
    <w:multiLevelType w:val="hybridMultilevel"/>
    <w:tmpl w:val="B6346F7A"/>
    <w:lvl w:ilvl="0" w:tplc="698C97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FC1256"/>
    <w:multiLevelType w:val="hybridMultilevel"/>
    <w:tmpl w:val="5964E53A"/>
    <w:lvl w:ilvl="0" w:tplc="698C97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7" w15:restartNumberingAfterBreak="0">
    <w:nsid w:val="6E155A0D"/>
    <w:multiLevelType w:val="hybridMultilevel"/>
    <w:tmpl w:val="CE8ECE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9" w15:restartNumberingAfterBreak="0">
    <w:nsid w:val="6E8F41AD"/>
    <w:multiLevelType w:val="hybridMultilevel"/>
    <w:tmpl w:val="5964E53A"/>
    <w:lvl w:ilvl="0" w:tplc="698C97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F43BC2"/>
    <w:multiLevelType w:val="hybridMultilevel"/>
    <w:tmpl w:val="EACE65A6"/>
    <w:lvl w:ilvl="0" w:tplc="E61ECAB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D476608"/>
    <w:multiLevelType w:val="hybridMultilevel"/>
    <w:tmpl w:val="EEF86684"/>
    <w:lvl w:ilvl="0" w:tplc="D06EA0E4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9"/>
  </w:num>
  <w:num w:numId="5">
    <w:abstractNumId w:val="23"/>
  </w:num>
  <w:num w:numId="6">
    <w:abstractNumId w:val="20"/>
  </w:num>
  <w:num w:numId="7">
    <w:abstractNumId w:val="33"/>
  </w:num>
  <w:num w:numId="8">
    <w:abstractNumId w:val="31"/>
  </w:num>
  <w:num w:numId="9">
    <w:abstractNumId w:val="11"/>
  </w:num>
  <w:num w:numId="10">
    <w:abstractNumId w:val="15"/>
  </w:num>
  <w:num w:numId="11">
    <w:abstractNumId w:val="13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6"/>
  </w:num>
  <w:num w:numId="15">
    <w:abstractNumId w:val="34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7"/>
  </w:num>
  <w:num w:numId="21">
    <w:abstractNumId w:val="2"/>
  </w:num>
  <w:num w:numId="22">
    <w:abstractNumId w:val="25"/>
  </w:num>
  <w:num w:numId="23">
    <w:abstractNumId w:val="3"/>
  </w:num>
  <w:num w:numId="24">
    <w:abstractNumId w:val="17"/>
  </w:num>
  <w:num w:numId="25">
    <w:abstractNumId w:val="32"/>
  </w:num>
  <w:num w:numId="26">
    <w:abstractNumId w:val="12"/>
  </w:num>
  <w:num w:numId="27">
    <w:abstractNumId w:val="24"/>
  </w:num>
  <w:num w:numId="28">
    <w:abstractNumId w:val="5"/>
  </w:num>
  <w:num w:numId="29">
    <w:abstractNumId w:val="4"/>
  </w:num>
  <w:num w:numId="30">
    <w:abstractNumId w:val="8"/>
  </w:num>
  <w:num w:numId="31">
    <w:abstractNumId w:val="35"/>
  </w:num>
  <w:num w:numId="32">
    <w:abstractNumId w:val="16"/>
  </w:num>
  <w:num w:numId="33">
    <w:abstractNumId w:val="27"/>
  </w:num>
  <w:num w:numId="34">
    <w:abstractNumId w:val="29"/>
  </w:num>
  <w:num w:numId="35">
    <w:abstractNumId w:val="30"/>
  </w:num>
  <w:num w:numId="36">
    <w:abstractNumId w:val="22"/>
  </w:num>
  <w:num w:numId="37">
    <w:abstractNumId w:val="6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50D5"/>
    <w:rsid w:val="000062F7"/>
    <w:rsid w:val="00011D87"/>
    <w:rsid w:val="00024A86"/>
    <w:rsid w:val="0003272C"/>
    <w:rsid w:val="00087453"/>
    <w:rsid w:val="000A6024"/>
    <w:rsid w:val="000D38A1"/>
    <w:rsid w:val="0013184B"/>
    <w:rsid w:val="00135E94"/>
    <w:rsid w:val="00147807"/>
    <w:rsid w:val="001603EE"/>
    <w:rsid w:val="0016297C"/>
    <w:rsid w:val="001716CA"/>
    <w:rsid w:val="001E5452"/>
    <w:rsid w:val="00210C2D"/>
    <w:rsid w:val="002829FF"/>
    <w:rsid w:val="00292B96"/>
    <w:rsid w:val="00294FA2"/>
    <w:rsid w:val="00297411"/>
    <w:rsid w:val="00392C0F"/>
    <w:rsid w:val="003C739E"/>
    <w:rsid w:val="003D3D46"/>
    <w:rsid w:val="003D5249"/>
    <w:rsid w:val="003D7A1B"/>
    <w:rsid w:val="00427896"/>
    <w:rsid w:val="00453C55"/>
    <w:rsid w:val="00463A88"/>
    <w:rsid w:val="00465FC3"/>
    <w:rsid w:val="00492ED6"/>
    <w:rsid w:val="004B205F"/>
    <w:rsid w:val="00516890"/>
    <w:rsid w:val="00522113"/>
    <w:rsid w:val="0053482D"/>
    <w:rsid w:val="00537A7B"/>
    <w:rsid w:val="00551578"/>
    <w:rsid w:val="00552D95"/>
    <w:rsid w:val="00567CA3"/>
    <w:rsid w:val="00596E90"/>
    <w:rsid w:val="005A528F"/>
    <w:rsid w:val="006243F4"/>
    <w:rsid w:val="00627078"/>
    <w:rsid w:val="00647D65"/>
    <w:rsid w:val="00651161"/>
    <w:rsid w:val="006542FB"/>
    <w:rsid w:val="00655A56"/>
    <w:rsid w:val="00664C20"/>
    <w:rsid w:val="006B583C"/>
    <w:rsid w:val="006F1CCC"/>
    <w:rsid w:val="006F41E7"/>
    <w:rsid w:val="007029EB"/>
    <w:rsid w:val="007225D0"/>
    <w:rsid w:val="00725AF6"/>
    <w:rsid w:val="00732046"/>
    <w:rsid w:val="00777A90"/>
    <w:rsid w:val="007957D4"/>
    <w:rsid w:val="007B4D0C"/>
    <w:rsid w:val="007D5563"/>
    <w:rsid w:val="007E5DCE"/>
    <w:rsid w:val="008433DE"/>
    <w:rsid w:val="0086738D"/>
    <w:rsid w:val="008772BE"/>
    <w:rsid w:val="008A59B4"/>
    <w:rsid w:val="008A6D06"/>
    <w:rsid w:val="008B7ADD"/>
    <w:rsid w:val="008E2D00"/>
    <w:rsid w:val="008E5C44"/>
    <w:rsid w:val="00911C45"/>
    <w:rsid w:val="00916882"/>
    <w:rsid w:val="00936BAB"/>
    <w:rsid w:val="00965773"/>
    <w:rsid w:val="00980631"/>
    <w:rsid w:val="009920D1"/>
    <w:rsid w:val="00994435"/>
    <w:rsid w:val="009B690C"/>
    <w:rsid w:val="009B77C6"/>
    <w:rsid w:val="009D4772"/>
    <w:rsid w:val="009E21B9"/>
    <w:rsid w:val="00A02141"/>
    <w:rsid w:val="00A04463"/>
    <w:rsid w:val="00A251B3"/>
    <w:rsid w:val="00A6161C"/>
    <w:rsid w:val="00A83A34"/>
    <w:rsid w:val="00AA62EB"/>
    <w:rsid w:val="00AD2782"/>
    <w:rsid w:val="00AE36E9"/>
    <w:rsid w:val="00AF3271"/>
    <w:rsid w:val="00B02E4D"/>
    <w:rsid w:val="00B0306A"/>
    <w:rsid w:val="00B1657E"/>
    <w:rsid w:val="00B20D8B"/>
    <w:rsid w:val="00B2525B"/>
    <w:rsid w:val="00B4158F"/>
    <w:rsid w:val="00B55CEB"/>
    <w:rsid w:val="00B55ECD"/>
    <w:rsid w:val="00B673DE"/>
    <w:rsid w:val="00B755AD"/>
    <w:rsid w:val="00BF3B95"/>
    <w:rsid w:val="00C520A0"/>
    <w:rsid w:val="00C5335D"/>
    <w:rsid w:val="00C60068"/>
    <w:rsid w:val="00C728C4"/>
    <w:rsid w:val="00CA7A63"/>
    <w:rsid w:val="00CB2B2C"/>
    <w:rsid w:val="00CB4AAE"/>
    <w:rsid w:val="00CB561B"/>
    <w:rsid w:val="00CC039B"/>
    <w:rsid w:val="00CD4D19"/>
    <w:rsid w:val="00CE01BB"/>
    <w:rsid w:val="00D21313"/>
    <w:rsid w:val="00D355D2"/>
    <w:rsid w:val="00D35D7C"/>
    <w:rsid w:val="00D51F2C"/>
    <w:rsid w:val="00D53DC8"/>
    <w:rsid w:val="00D67905"/>
    <w:rsid w:val="00D831E4"/>
    <w:rsid w:val="00D86E72"/>
    <w:rsid w:val="00D9418A"/>
    <w:rsid w:val="00DA160A"/>
    <w:rsid w:val="00DB32D9"/>
    <w:rsid w:val="00DD103A"/>
    <w:rsid w:val="00E1117F"/>
    <w:rsid w:val="00E14145"/>
    <w:rsid w:val="00E337CB"/>
    <w:rsid w:val="00E812CC"/>
    <w:rsid w:val="00E82793"/>
    <w:rsid w:val="00EA0FED"/>
    <w:rsid w:val="00EA3CF8"/>
    <w:rsid w:val="00EC4C8A"/>
    <w:rsid w:val="00EF4CB8"/>
    <w:rsid w:val="00F07157"/>
    <w:rsid w:val="00F230DA"/>
    <w:rsid w:val="00F527C3"/>
    <w:rsid w:val="00F57AF0"/>
    <w:rsid w:val="00F90BF7"/>
    <w:rsid w:val="00F93D77"/>
    <w:rsid w:val="00FC4205"/>
    <w:rsid w:val="00FD062A"/>
    <w:rsid w:val="00FD2FE3"/>
    <w:rsid w:val="00FE5225"/>
    <w:rsid w:val="00FF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95FBC"/>
  <w15:docId w15:val="{9FFE2AF6-347A-4D46-B964-9B0E56465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6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0067">
          <w:marLeft w:val="1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04A58-3B93-42F3-BCE7-D1831376D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Saliha ÇAM</cp:lastModifiedBy>
  <cp:revision>4</cp:revision>
  <dcterms:created xsi:type="dcterms:W3CDTF">2025-12-02T12:20:00Z</dcterms:created>
  <dcterms:modified xsi:type="dcterms:W3CDTF">2025-12-11T11:26:00Z</dcterms:modified>
</cp:coreProperties>
</file>