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28605A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3A4380F4" w:rsidR="00696F04" w:rsidRPr="0028605A" w:rsidRDefault="0028605A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Sağlık tesisinde tedavi gören hastaların istifra durumlarında kötü kokuyu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sıvıyı içine hapsetmek</w:t>
            </w:r>
            <w:r w:rsidR="0018357A">
              <w:rPr>
                <w:rFonts w:ascii="Times New Roman" w:hAnsi="Times New Roman" w:cs="Times New Roman"/>
                <w:sz w:val="24"/>
                <w:szCs w:val="24"/>
              </w:rPr>
              <w:t xml:space="preserve"> ve hastanın aldığı-çıkardığı takibi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18357A">
              <w:rPr>
                <w:rFonts w:ascii="Times New Roman" w:hAnsi="Times New Roman" w:cs="Times New Roman"/>
                <w:sz w:val="24"/>
                <w:szCs w:val="24"/>
              </w:rPr>
              <w:t xml:space="preserve"> (AÇT) 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 xml:space="preserve">yapmak </w:t>
            </w:r>
            <w:r w:rsidR="0018357A">
              <w:rPr>
                <w:rFonts w:ascii="Times New Roman" w:hAnsi="Times New Roman" w:cs="Times New Roman"/>
                <w:sz w:val="24"/>
                <w:szCs w:val="24"/>
              </w:rPr>
              <w:t xml:space="preserve">amacıyla 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medikal malzemeden 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>tasarlanmış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391D49" w14:paraId="48B12155" w14:textId="77777777" w:rsidTr="00B42358">
        <w:trPr>
          <w:trHeight w:val="1494"/>
        </w:trPr>
        <w:tc>
          <w:tcPr>
            <w:tcW w:w="1534" w:type="dxa"/>
          </w:tcPr>
          <w:p w14:paraId="0B36AB79" w14:textId="724E6ACE" w:rsidR="004B7494" w:rsidRPr="0028605A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5E7C71A9" w14:textId="1268B967" w:rsidR="0063354B" w:rsidRPr="00B42358" w:rsidRDefault="0028605A" w:rsidP="00B42358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Ürünün valfli veya jel petli çeşitlerinden herhangi biri olmalıdır.</w:t>
            </w:r>
            <w:bookmarkStart w:id="0" w:name="_GoBack"/>
            <w:bookmarkEnd w:id="0"/>
          </w:p>
        </w:tc>
      </w:tr>
      <w:tr w:rsidR="00725F9A" w:rsidRPr="00391D49" w14:paraId="131697FF" w14:textId="77777777" w:rsidTr="0063354B">
        <w:trPr>
          <w:trHeight w:val="6585"/>
        </w:trPr>
        <w:tc>
          <w:tcPr>
            <w:tcW w:w="1534" w:type="dxa"/>
          </w:tcPr>
          <w:p w14:paraId="7F9B9BF4" w14:textId="27BD790F" w:rsidR="00725F9A" w:rsidRPr="0028605A" w:rsidRDefault="00725F9A" w:rsidP="006335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5D4DD33F" w14:textId="5CBCCC4E" w:rsidR="00B42358" w:rsidRDefault="00B42358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Poşet 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hacmi minimum 400 ml olmalıdır.</w:t>
            </w:r>
          </w:p>
          <w:p w14:paraId="5FD7439F" w14:textId="6E841CB2" w:rsidR="003D1CD9" w:rsidRP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Tüm kusmuk poşe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i çeşitleri kötü kokuyu </w:t>
            </w:r>
            <w:proofErr w:type="spellStart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edebilmelidir.</w:t>
            </w:r>
          </w:p>
          <w:p w14:paraId="4787CA74" w14:textId="73A2AB43" w:rsidR="0028605A" w:rsidRP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Emici </w:t>
            </w:r>
            <w:proofErr w:type="spellStart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pedli</w:t>
            </w:r>
            <w:proofErr w:type="spellEnd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kusmuk poşetleri; içerdiği ki</w:t>
            </w:r>
            <w:r w:rsidR="0096033B">
              <w:rPr>
                <w:rFonts w:ascii="Times New Roman" w:hAnsi="Times New Roman" w:cs="Times New Roman"/>
                <w:sz w:val="24"/>
                <w:szCs w:val="24"/>
              </w:rPr>
              <w:t>myasallar sayesinde kusmuğu jel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e dönüştürebilen bir </w:t>
            </w:r>
            <w:proofErr w:type="spellStart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pede</w:t>
            </w:r>
            <w:proofErr w:type="spellEnd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sahip</w:t>
            </w:r>
            <w:r w:rsidR="0028605A"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olmalı ve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C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sıvıları tamamen jele dönüştürmelidir.</w:t>
            </w:r>
          </w:p>
          <w:p w14:paraId="196A7BF7" w14:textId="1036A591" w:rsidR="0028605A" w:rsidRP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28605A">
              <w:rPr>
                <w:rFonts w:ascii="Times New Roman" w:hAnsi="Times New Roman" w:cs="Times New Roman"/>
                <w:sz w:val="24"/>
                <w:szCs w:val="24"/>
              </w:rPr>
              <w:t xml:space="preserve"> sıvıyı emdikten sonra tek parça halinde kalmamalı dağılarak poşet içerisinde homojen jel </w:t>
            </w:r>
            <w:r w:rsidR="00055C6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A2232" w14:textId="69D0F521" w:rsidR="003D1CD9" w:rsidRP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Poşet üzerinde birleşik halde bağlama bağcıkları olmalı, bağcıklar çekildiğinde poşet büzülerek kapanmalıdır.</w:t>
            </w:r>
          </w:p>
          <w:p w14:paraId="75608E68" w14:textId="4847D53B" w:rsid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Valfli kusmuk poşetleri; kusmuğu geri akıtmaya karşı valf sistemi özelliğine sahip olmalıdır ve kusmuk poşetinin karton kısmı hastanın ağızını çevreleyecek bir şekilde olmalı mide ifrazının boşaltılmasına kolaylık sağlamalıdır.</w:t>
            </w:r>
          </w:p>
          <w:p w14:paraId="3C9FBE6E" w14:textId="77777777" w:rsidR="0018357A" w:rsidRPr="0018357A" w:rsidRDefault="0018357A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57A">
              <w:rPr>
                <w:rFonts w:ascii="Times New Roman" w:hAnsi="Times New Roman" w:cs="Times New Roman"/>
                <w:bCs/>
                <w:sz w:val="24"/>
                <w:szCs w:val="24"/>
              </w:rPr>
              <w:t>Kusmuk poşetinin karton kısmı poşet kısmına sağlam yapıştırılmış olmalı, poşet kısmı karton kısmından ayrılmamalı, poşet yırtılmaya dayanıklı olmalıdır.</w:t>
            </w:r>
          </w:p>
          <w:p w14:paraId="170EC689" w14:textId="0412FB1F" w:rsidR="003D1CD9" w:rsidRPr="0028605A" w:rsidRDefault="003D1CD9" w:rsidP="0018357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sz w:val="24"/>
                <w:szCs w:val="24"/>
              </w:rPr>
              <w:t>Poşet şeffaf yapıda olmalı ve poşet üzerinde seviye göstergesi yer almalıdır.</w:t>
            </w:r>
          </w:p>
          <w:p w14:paraId="1DC469AB" w14:textId="1ECFDA82" w:rsidR="00725F9A" w:rsidRPr="0028605A" w:rsidRDefault="00725F9A" w:rsidP="0028605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426483">
        <w:trPr>
          <w:trHeight w:val="2522"/>
        </w:trPr>
        <w:tc>
          <w:tcPr>
            <w:tcW w:w="1534" w:type="dxa"/>
          </w:tcPr>
          <w:p w14:paraId="77AD354A" w14:textId="3A2C395F" w:rsidR="0063354B" w:rsidRPr="0028605A" w:rsidRDefault="0063354B" w:rsidP="006335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4AE25862" w14:textId="7F15660E" w:rsidR="0063354B" w:rsidRPr="0018357A" w:rsidRDefault="0018357A" w:rsidP="0018357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8605A" w:rsidRPr="0018357A">
              <w:rPr>
                <w:rFonts w:ascii="Times New Roman" w:hAnsi="Times New Roman" w:cs="Times New Roman"/>
                <w:sz w:val="24"/>
                <w:szCs w:val="24"/>
              </w:rPr>
              <w:t>Ürünün ÜTS kaydı bulunmalıdır.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7198" w14:textId="77777777" w:rsidR="00F369FB" w:rsidRDefault="00F369FB" w:rsidP="00B2517C">
      <w:pPr>
        <w:spacing w:after="0" w:line="240" w:lineRule="auto"/>
      </w:pPr>
      <w:r>
        <w:separator/>
      </w:r>
    </w:p>
  </w:endnote>
  <w:endnote w:type="continuationSeparator" w:id="0">
    <w:p w14:paraId="4DA2F42F" w14:textId="77777777" w:rsidR="00F369FB" w:rsidRDefault="00F369F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0EEFFC38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3B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6C63" w14:textId="77777777" w:rsidR="00F369FB" w:rsidRDefault="00F369FB" w:rsidP="00B2517C">
      <w:pPr>
        <w:spacing w:after="0" w:line="240" w:lineRule="auto"/>
      </w:pPr>
      <w:r>
        <w:separator/>
      </w:r>
    </w:p>
  </w:footnote>
  <w:footnote w:type="continuationSeparator" w:id="0">
    <w:p w14:paraId="6FBDB00A" w14:textId="77777777" w:rsidR="00F369FB" w:rsidRDefault="00F369F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F59F" w14:textId="06A84DD3" w:rsidR="0028605A" w:rsidRPr="0018357A" w:rsidRDefault="0028605A" w:rsidP="0096033B">
    <w:pPr>
      <w:tabs>
        <w:tab w:val="num" w:pos="720"/>
      </w:tabs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18357A">
      <w:rPr>
        <w:rFonts w:ascii="Times New Roman" w:hAnsi="Times New Roman" w:cs="Times New Roman"/>
        <w:b/>
        <w:bCs/>
        <w:sz w:val="24"/>
        <w:szCs w:val="24"/>
      </w:rPr>
      <w:t>SMT3914 KUSMUK POŞETİ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B6E8D"/>
    <w:multiLevelType w:val="hybridMultilevel"/>
    <w:tmpl w:val="E58CDAD4"/>
    <w:lvl w:ilvl="0" w:tplc="A642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55C66"/>
    <w:rsid w:val="000D04A5"/>
    <w:rsid w:val="000F7085"/>
    <w:rsid w:val="00104579"/>
    <w:rsid w:val="0018357A"/>
    <w:rsid w:val="00194192"/>
    <w:rsid w:val="00195FEB"/>
    <w:rsid w:val="001B3343"/>
    <w:rsid w:val="002618E3"/>
    <w:rsid w:val="0028605A"/>
    <w:rsid w:val="002B66F4"/>
    <w:rsid w:val="002D7AC6"/>
    <w:rsid w:val="00331203"/>
    <w:rsid w:val="00364458"/>
    <w:rsid w:val="00380DE6"/>
    <w:rsid w:val="00391D49"/>
    <w:rsid w:val="003D1CD9"/>
    <w:rsid w:val="00400917"/>
    <w:rsid w:val="00426483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60330E"/>
    <w:rsid w:val="006044A3"/>
    <w:rsid w:val="006145F3"/>
    <w:rsid w:val="0063354B"/>
    <w:rsid w:val="00687E44"/>
    <w:rsid w:val="00696F04"/>
    <w:rsid w:val="00725F9A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6033B"/>
    <w:rsid w:val="00963EDF"/>
    <w:rsid w:val="009B1CE7"/>
    <w:rsid w:val="009C00CB"/>
    <w:rsid w:val="00A0594E"/>
    <w:rsid w:val="00A76582"/>
    <w:rsid w:val="00AD6EFF"/>
    <w:rsid w:val="00B2517C"/>
    <w:rsid w:val="00B42358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CC49FE"/>
    <w:rsid w:val="00D21078"/>
    <w:rsid w:val="00D62A57"/>
    <w:rsid w:val="00D776F0"/>
    <w:rsid w:val="00DE3FAB"/>
    <w:rsid w:val="00EA5468"/>
    <w:rsid w:val="00EA7E69"/>
    <w:rsid w:val="00ED3775"/>
    <w:rsid w:val="00F369FB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5C69-321C-4738-B76A-30C14C7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2023-10-20T11:46:00Z</dcterms:created>
  <dcterms:modified xsi:type="dcterms:W3CDTF">2023-12-04T13:54:00Z</dcterms:modified>
</cp:coreProperties>
</file>