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E35B01" w:rsidRDefault="00D8626E" w:rsidP="00E35B01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01">
              <w:rPr>
                <w:rFonts w:ascii="Times New Roman" w:hAnsi="Times New Roman" w:cs="Times New Roman"/>
                <w:sz w:val="24"/>
                <w:szCs w:val="24"/>
              </w:rPr>
              <w:t>Geçici restorasyonlarda dolgu olarak ve amalgam dolgularda kaide olarak kullanılabilmelidir.</w:t>
            </w:r>
          </w:p>
        </w:tc>
      </w:tr>
      <w:tr w:rsidR="00C60068" w:rsidTr="004E503B">
        <w:trPr>
          <w:trHeight w:val="137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D8626E" w:rsidRDefault="00D8626E" w:rsidP="00E35B01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01">
              <w:rPr>
                <w:rFonts w:ascii="Times New Roman" w:hAnsi="Times New Roman" w:cs="Times New Roman"/>
                <w:sz w:val="24"/>
                <w:szCs w:val="24"/>
              </w:rPr>
              <w:t xml:space="preserve">Aynı veya farklı kutuda </w:t>
            </w:r>
            <w:r w:rsidR="00074E9A">
              <w:rPr>
                <w:rFonts w:ascii="Times New Roman" w:hAnsi="Times New Roman" w:cs="Times New Roman"/>
                <w:sz w:val="24"/>
                <w:szCs w:val="24"/>
              </w:rPr>
              <w:t xml:space="preserve">bulunmak kaydıyla; </w:t>
            </w:r>
            <w:r w:rsidRPr="00E35B01">
              <w:rPr>
                <w:rFonts w:ascii="Times New Roman" w:hAnsi="Times New Roman" w:cs="Times New Roman"/>
                <w:sz w:val="24"/>
                <w:szCs w:val="24"/>
              </w:rPr>
              <w:t xml:space="preserve">toz çinko oksit, likit ise </w:t>
            </w:r>
            <w:proofErr w:type="spellStart"/>
            <w:r w:rsidR="00074E9A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E35B01">
              <w:rPr>
                <w:rFonts w:ascii="Times New Roman" w:hAnsi="Times New Roman" w:cs="Times New Roman"/>
                <w:sz w:val="24"/>
                <w:szCs w:val="24"/>
              </w:rPr>
              <w:t>jenol</w:t>
            </w:r>
            <w:proofErr w:type="spellEnd"/>
            <w:r w:rsidR="00074E9A">
              <w:rPr>
                <w:rFonts w:ascii="Times New Roman" w:hAnsi="Times New Roman" w:cs="Times New Roman"/>
                <w:sz w:val="24"/>
                <w:szCs w:val="24"/>
              </w:rPr>
              <w:t xml:space="preserve"> içerikli</w:t>
            </w:r>
            <w:r w:rsidRPr="00E35B01">
              <w:rPr>
                <w:rFonts w:ascii="Times New Roman" w:hAnsi="Times New Roman" w:cs="Times New Roman"/>
                <w:sz w:val="24"/>
                <w:szCs w:val="24"/>
              </w:rPr>
              <w:t xml:space="preserve"> olacaktır.</w:t>
            </w:r>
          </w:p>
          <w:p w:rsidR="006802EB" w:rsidRPr="00E35B01" w:rsidRDefault="006802EB" w:rsidP="00E35B01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toz, likit ve/veya set seçeneklerinden birisi olabilir.</w:t>
            </w:r>
          </w:p>
          <w:p w:rsidR="00BF7CBE" w:rsidRDefault="006802EB" w:rsidP="00E35B01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Setteki t</w:t>
            </w:r>
            <w:r w:rsidR="00D8626E" w:rsidRPr="00947081">
              <w:rPr>
                <w:rFonts w:ascii="Times New Roman" w:hAnsi="Times New Roman" w:cs="Times New Roman"/>
                <w:sz w:val="24"/>
                <w:szCs w:val="24"/>
              </w:rPr>
              <w:t>oz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 gramajına veya toz formunun gramajına göre;</w:t>
            </w:r>
          </w:p>
          <w:p w:rsidR="00BF7CBE" w:rsidRDefault="00BF7CBE" w:rsidP="00BF7CBE">
            <w:pPr>
              <w:pStyle w:val="ListeParagraf"/>
              <w:numPr>
                <w:ilvl w:val="1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Küçük paket </w:t>
            </w:r>
            <w:r w:rsidR="00D051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  <w:r w:rsidR="00947081" w:rsidRPr="00947081">
              <w:rPr>
                <w:rFonts w:ascii="Times New Roman" w:hAnsi="Times New Roman" w:cs="Times New Roman"/>
                <w:sz w:val="24"/>
                <w:szCs w:val="24"/>
              </w:rPr>
              <w:t xml:space="preserve">-40 gram; </w:t>
            </w:r>
          </w:p>
          <w:p w:rsidR="00BF7CBE" w:rsidRDefault="00BF7CBE" w:rsidP="00BF7CBE">
            <w:pPr>
              <w:pStyle w:val="ListeParagraf"/>
              <w:numPr>
                <w:ilvl w:val="1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Orta paket </w:t>
            </w:r>
            <w:r w:rsidR="00947081" w:rsidRPr="00947081">
              <w:rPr>
                <w:rFonts w:ascii="Times New Roman" w:hAnsi="Times New Roman" w:cs="Times New Roman"/>
                <w:sz w:val="24"/>
                <w:szCs w:val="24"/>
              </w:rPr>
              <w:t xml:space="preserve">41-60 gram; </w:t>
            </w:r>
          </w:p>
          <w:p w:rsidR="006E1F89" w:rsidRPr="00BF7CBE" w:rsidRDefault="00BF7CBE" w:rsidP="00BF7CBE">
            <w:pPr>
              <w:pStyle w:val="ListeParagraf"/>
              <w:numPr>
                <w:ilvl w:val="1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Büyük paket </w:t>
            </w:r>
            <w:r w:rsidR="00947081" w:rsidRPr="009470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376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7081" w:rsidRPr="00947081">
              <w:rPr>
                <w:rFonts w:ascii="Times New Roman" w:hAnsi="Times New Roman" w:cs="Times New Roman"/>
                <w:sz w:val="24"/>
                <w:szCs w:val="24"/>
              </w:rPr>
              <w:t xml:space="preserve"> gr </w:t>
            </w:r>
            <w:r w:rsidR="0013762F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947081" w:rsidRPr="00947081">
              <w:rPr>
                <w:rFonts w:ascii="Times New Roman" w:hAnsi="Times New Roman" w:cs="Times New Roman"/>
                <w:sz w:val="24"/>
                <w:szCs w:val="24"/>
              </w:rPr>
              <w:t xml:space="preserve">üstü </w:t>
            </w:r>
            <w:r w:rsidR="006802EB">
              <w:rPr>
                <w:rFonts w:ascii="Times New Roman" w:hAnsi="Times New Roman" w:cs="Times New Roman"/>
                <w:sz w:val="24"/>
                <w:szCs w:val="24"/>
              </w:rPr>
              <w:t xml:space="preserve">seçeneklerinden biri </w:t>
            </w:r>
            <w:r w:rsidR="00947081" w:rsidRPr="00947081">
              <w:rPr>
                <w:rFonts w:ascii="Times New Roman" w:hAnsi="Times New Roman" w:cs="Times New Roman"/>
                <w:sz w:val="24"/>
                <w:szCs w:val="24"/>
              </w:rPr>
              <w:t>olabilir.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CE01BB" w:rsidRPr="00E35B01" w:rsidRDefault="00D8626E" w:rsidP="00E35B01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01">
              <w:rPr>
                <w:rFonts w:ascii="Times New Roman" w:hAnsi="Times New Roman" w:cs="Times New Roman"/>
                <w:sz w:val="24"/>
                <w:szCs w:val="24"/>
              </w:rPr>
              <w:t>PH 7–8 arasında olmalıdır.</w:t>
            </w:r>
          </w:p>
          <w:p w:rsidR="004E503B" w:rsidRPr="00E35B01" w:rsidRDefault="004E503B" w:rsidP="00E35B01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01">
              <w:rPr>
                <w:rFonts w:ascii="Times New Roman" w:hAnsi="Times New Roman" w:cs="Times New Roman"/>
                <w:sz w:val="24"/>
                <w:szCs w:val="24"/>
              </w:rPr>
              <w:t>Yüksek aşınma direnci, düşük çözünürlük ve üstün kapatma özelliği olmalıdır.</w:t>
            </w:r>
          </w:p>
          <w:p w:rsidR="00D8626E" w:rsidRPr="00947081" w:rsidRDefault="00D8626E" w:rsidP="00E35B01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081">
              <w:rPr>
                <w:rFonts w:ascii="Times New Roman" w:hAnsi="Times New Roman" w:cs="Times New Roman"/>
                <w:sz w:val="24"/>
                <w:szCs w:val="24"/>
              </w:rPr>
              <w:t>Karıştırma süresi 1–1,5 dakika olmalı, karıştırılması ve uygulanması kolay, parlak homojen birleşim oluşturmalıdır.</w:t>
            </w:r>
          </w:p>
          <w:p w:rsidR="00D8626E" w:rsidRPr="00947081" w:rsidRDefault="00D14F27" w:rsidP="00947081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081">
              <w:rPr>
                <w:rFonts w:ascii="Times New Roman" w:hAnsi="Times New Roman" w:cs="Times New Roman"/>
                <w:sz w:val="24"/>
                <w:szCs w:val="24"/>
              </w:rPr>
              <w:t>Sertleşme süresi en fazla 2</w:t>
            </w:r>
            <w:r w:rsidR="00D8626E" w:rsidRPr="00947081">
              <w:rPr>
                <w:rFonts w:ascii="Times New Roman" w:hAnsi="Times New Roman" w:cs="Times New Roman"/>
                <w:sz w:val="24"/>
                <w:szCs w:val="24"/>
              </w:rPr>
              <w:t xml:space="preserve"> dakika olmalıdır.</w:t>
            </w:r>
          </w:p>
          <w:p w:rsidR="00D8626E" w:rsidRPr="00947081" w:rsidRDefault="00D8626E" w:rsidP="00E35B01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081">
              <w:rPr>
                <w:rFonts w:ascii="Times New Roman" w:hAnsi="Times New Roman" w:cs="Times New Roman"/>
                <w:sz w:val="24"/>
                <w:szCs w:val="24"/>
              </w:rPr>
              <w:t xml:space="preserve">25 – 35 </w:t>
            </w:r>
            <w:proofErr w:type="spellStart"/>
            <w:r w:rsidRPr="00947081">
              <w:rPr>
                <w:rFonts w:ascii="Times New Roman" w:hAnsi="Times New Roman" w:cs="Times New Roman"/>
                <w:sz w:val="24"/>
                <w:szCs w:val="24"/>
              </w:rPr>
              <w:t>Mpa</w:t>
            </w:r>
            <w:proofErr w:type="spellEnd"/>
            <w:r w:rsidRPr="00947081">
              <w:rPr>
                <w:rFonts w:ascii="Times New Roman" w:hAnsi="Times New Roman" w:cs="Times New Roman"/>
                <w:sz w:val="24"/>
                <w:szCs w:val="24"/>
              </w:rPr>
              <w:t xml:space="preserve"> dirence dayanıklı olmalıdır</w:t>
            </w:r>
          </w:p>
          <w:p w:rsidR="00D8626E" w:rsidRPr="00E35B01" w:rsidRDefault="00D8626E" w:rsidP="00E35B01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01">
              <w:rPr>
                <w:rFonts w:ascii="Times New Roman" w:hAnsi="Times New Roman" w:cs="Times New Roman"/>
                <w:sz w:val="24"/>
                <w:szCs w:val="24"/>
              </w:rPr>
              <w:t>Sıvısı berrak olmalı tortu içermemelidir.</w:t>
            </w:r>
          </w:p>
          <w:p w:rsidR="004E503B" w:rsidRPr="00E35B01" w:rsidRDefault="004E503B" w:rsidP="00E35B01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01">
              <w:rPr>
                <w:rFonts w:ascii="Times New Roman" w:hAnsi="Times New Roman" w:cs="Times New Roman"/>
                <w:sz w:val="24"/>
                <w:szCs w:val="24"/>
              </w:rPr>
              <w:t>Kaviteye</w:t>
            </w:r>
            <w:proofErr w:type="spellEnd"/>
            <w:r w:rsidRPr="00E35B01">
              <w:rPr>
                <w:rFonts w:ascii="Times New Roman" w:hAnsi="Times New Roman" w:cs="Times New Roman"/>
                <w:sz w:val="24"/>
                <w:szCs w:val="24"/>
              </w:rPr>
              <w:t xml:space="preserve"> kolay adapte edilebilmeli, </w:t>
            </w:r>
            <w:proofErr w:type="spellStart"/>
            <w:r w:rsidRPr="00E35B01">
              <w:rPr>
                <w:rFonts w:ascii="Times New Roman" w:hAnsi="Times New Roman" w:cs="Times New Roman"/>
                <w:sz w:val="24"/>
                <w:szCs w:val="24"/>
              </w:rPr>
              <w:t>spatüle</w:t>
            </w:r>
            <w:proofErr w:type="spellEnd"/>
            <w:r w:rsidRPr="00E35B01">
              <w:rPr>
                <w:rFonts w:ascii="Times New Roman" w:hAnsi="Times New Roman" w:cs="Times New Roman"/>
                <w:sz w:val="24"/>
                <w:szCs w:val="24"/>
              </w:rPr>
              <w:t xml:space="preserve"> yapışmamalıdır.</w:t>
            </w:r>
          </w:p>
          <w:p w:rsidR="004E503B" w:rsidRPr="00E35B01" w:rsidRDefault="004E503B" w:rsidP="00E35B01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01">
              <w:rPr>
                <w:rFonts w:ascii="Times New Roman" w:hAnsi="Times New Roman" w:cs="Times New Roman"/>
                <w:sz w:val="24"/>
                <w:szCs w:val="24"/>
              </w:rPr>
              <w:t>Antiseptik ve ağrı kesici özelliği olmalıdır.</w:t>
            </w:r>
          </w:p>
          <w:p w:rsidR="00E35B01" w:rsidRPr="00E35B01" w:rsidRDefault="00D8626E" w:rsidP="00E35B01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01">
              <w:rPr>
                <w:rFonts w:ascii="Times New Roman" w:hAnsi="Times New Roman" w:cs="Times New Roman"/>
                <w:sz w:val="24"/>
                <w:szCs w:val="24"/>
              </w:rPr>
              <w:t>Toz kısmı gözle bakıldığında kir ve lif gibi yabancı maddeler içermemelidir.</w:t>
            </w:r>
          </w:p>
          <w:p w:rsidR="00E35B01" w:rsidRPr="00E35B01" w:rsidRDefault="00E35B01" w:rsidP="00E35B01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01">
              <w:rPr>
                <w:rFonts w:ascii="Times New Roman" w:hAnsi="Times New Roman" w:cs="Times New Roman"/>
                <w:sz w:val="24"/>
                <w:szCs w:val="24"/>
              </w:rPr>
              <w:t>Kokusu ve kıvamı kabul edilebilir düzeyde olmalıdır.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6E1F89" w:rsidRDefault="00947081" w:rsidP="00E35B01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081"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r w:rsidR="00E1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081">
              <w:rPr>
                <w:rFonts w:ascii="Times New Roman" w:hAnsi="Times New Roman" w:cs="Times New Roman"/>
                <w:sz w:val="24"/>
                <w:szCs w:val="24"/>
              </w:rPr>
              <w:t>değerlendirilmesi</w:t>
            </w:r>
            <w:r w:rsidR="00171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tozunun gramajı bazında </w:t>
            </w:r>
            <w:r w:rsidRPr="00947081">
              <w:rPr>
                <w:rFonts w:ascii="Times New Roman" w:hAnsi="Times New Roman" w:cs="Times New Roman"/>
                <w:sz w:val="24"/>
                <w:szCs w:val="24"/>
              </w:rPr>
              <w:t>yapılacaktır.</w:t>
            </w:r>
          </w:p>
          <w:p w:rsidR="00D8626E" w:rsidRDefault="00947081" w:rsidP="00947081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k</w:t>
            </w:r>
            <w:r w:rsidR="004E503B" w:rsidRPr="00E35B01">
              <w:rPr>
                <w:rFonts w:ascii="Times New Roman" w:hAnsi="Times New Roman" w:cs="Times New Roman"/>
                <w:sz w:val="24"/>
                <w:szCs w:val="24"/>
              </w:rPr>
              <w:t>utu</w:t>
            </w:r>
            <w:r w:rsidR="00171D11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4E503B" w:rsidRPr="00E35B01">
              <w:rPr>
                <w:rFonts w:ascii="Times New Roman" w:hAnsi="Times New Roman" w:cs="Times New Roman"/>
                <w:sz w:val="24"/>
                <w:szCs w:val="24"/>
              </w:rPr>
              <w:t>nun içerisinde ölçü kaşığı ve karıştırma kâğıdı olmalıdır.</w:t>
            </w:r>
          </w:p>
          <w:p w:rsidR="00D8626E" w:rsidRPr="00BF7CBE" w:rsidRDefault="00BF7CBE" w:rsidP="00BF7CBE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947081">
              <w:rPr>
                <w:rFonts w:ascii="Times New Roman" w:hAnsi="Times New Roman" w:cs="Times New Roman"/>
                <w:sz w:val="24"/>
                <w:szCs w:val="24"/>
              </w:rPr>
              <w:t>rünün toz likit oranı uyumlu olmalıdır. İstenildiğinde belgelenmelidir.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B1F" w:rsidRDefault="007C1B1F" w:rsidP="00CE01BB">
      <w:pPr>
        <w:spacing w:after="0" w:line="240" w:lineRule="auto"/>
      </w:pPr>
      <w:r>
        <w:separator/>
      </w:r>
    </w:p>
  </w:endnote>
  <w:endnote w:type="continuationSeparator" w:id="0">
    <w:p w:rsidR="007C1B1F" w:rsidRDefault="007C1B1F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F89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B1F" w:rsidRDefault="007C1B1F" w:rsidP="00CE01BB">
      <w:pPr>
        <w:spacing w:after="0" w:line="240" w:lineRule="auto"/>
      </w:pPr>
      <w:r>
        <w:separator/>
      </w:r>
    </w:p>
  </w:footnote>
  <w:footnote w:type="continuationSeparator" w:id="0">
    <w:p w:rsidR="007C1B1F" w:rsidRDefault="007C1B1F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13762F" w:rsidRDefault="00CE01BB" w:rsidP="00D8626E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13762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A81753" w:rsidRPr="0013762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3940</w:t>
    </w:r>
    <w:r w:rsidR="004E503B" w:rsidRPr="0013762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D8626E" w:rsidRPr="0013762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SİMAN, ÇİNKO OKSİT ÖJENOL</w:t>
    </w:r>
  </w:p>
  <w:p w:rsidR="00CE01BB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47D5369"/>
    <w:multiLevelType w:val="hybridMultilevel"/>
    <w:tmpl w:val="05A02F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D550A62"/>
    <w:multiLevelType w:val="hybridMultilevel"/>
    <w:tmpl w:val="05A02F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F51BD"/>
    <w:multiLevelType w:val="hybridMultilevel"/>
    <w:tmpl w:val="F6AEFD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4A0E502C"/>
    <w:multiLevelType w:val="hybridMultilevel"/>
    <w:tmpl w:val="D3ECC1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94166"/>
    <w:multiLevelType w:val="hybridMultilevel"/>
    <w:tmpl w:val="7D000F9A"/>
    <w:lvl w:ilvl="0" w:tplc="A9EC5B8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DB6A055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8C95A52"/>
    <w:multiLevelType w:val="hybridMultilevel"/>
    <w:tmpl w:val="24C294C6"/>
    <w:lvl w:ilvl="0" w:tplc="1840B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4"/>
        <w:szCs w:val="24"/>
      </w:rPr>
    </w:lvl>
    <w:lvl w:ilvl="1" w:tplc="5DBAFB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977F52"/>
    <w:multiLevelType w:val="hybridMultilevel"/>
    <w:tmpl w:val="65F4BE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B65D0E"/>
    <w:multiLevelType w:val="hybridMultilevel"/>
    <w:tmpl w:val="3EEEA914"/>
    <w:lvl w:ilvl="0" w:tplc="A9EC5B8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30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1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84009F0"/>
    <w:multiLevelType w:val="hybridMultilevel"/>
    <w:tmpl w:val="4446C3A8"/>
    <w:lvl w:ilvl="0" w:tplc="A9EC5B8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1911E9"/>
    <w:multiLevelType w:val="hybridMultilevel"/>
    <w:tmpl w:val="8F9852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A129BB"/>
    <w:multiLevelType w:val="hybridMultilevel"/>
    <w:tmpl w:val="6B08B4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0"/>
  </w:num>
  <w:num w:numId="5">
    <w:abstractNumId w:val="26"/>
  </w:num>
  <w:num w:numId="6">
    <w:abstractNumId w:val="23"/>
  </w:num>
  <w:num w:numId="7">
    <w:abstractNumId w:val="33"/>
  </w:num>
  <w:num w:numId="8">
    <w:abstractNumId w:val="31"/>
  </w:num>
  <w:num w:numId="9">
    <w:abstractNumId w:val="12"/>
  </w:num>
  <w:num w:numId="10">
    <w:abstractNumId w:val="16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9"/>
  </w:num>
  <w:num w:numId="15">
    <w:abstractNumId w:val="3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9"/>
  </w:num>
  <w:num w:numId="21">
    <w:abstractNumId w:val="2"/>
  </w:num>
  <w:num w:numId="22">
    <w:abstractNumId w:val="28"/>
  </w:num>
  <w:num w:numId="23">
    <w:abstractNumId w:val="4"/>
  </w:num>
  <w:num w:numId="24">
    <w:abstractNumId w:val="19"/>
  </w:num>
  <w:num w:numId="25">
    <w:abstractNumId w:val="32"/>
  </w:num>
  <w:num w:numId="26">
    <w:abstractNumId w:val="13"/>
  </w:num>
  <w:num w:numId="27">
    <w:abstractNumId w:val="27"/>
  </w:num>
  <w:num w:numId="28">
    <w:abstractNumId w:val="6"/>
  </w:num>
  <w:num w:numId="29">
    <w:abstractNumId w:val="5"/>
  </w:num>
  <w:num w:numId="30">
    <w:abstractNumId w:val="20"/>
  </w:num>
  <w:num w:numId="31">
    <w:abstractNumId w:val="8"/>
  </w:num>
  <w:num w:numId="32">
    <w:abstractNumId w:val="35"/>
  </w:num>
  <w:num w:numId="33">
    <w:abstractNumId w:val="37"/>
  </w:num>
  <w:num w:numId="34">
    <w:abstractNumId w:val="17"/>
  </w:num>
  <w:num w:numId="35">
    <w:abstractNumId w:val="7"/>
  </w:num>
  <w:num w:numId="36">
    <w:abstractNumId w:val="3"/>
  </w:num>
  <w:num w:numId="37">
    <w:abstractNumId w:val="24"/>
  </w:num>
  <w:num w:numId="38">
    <w:abstractNumId w:val="25"/>
  </w:num>
  <w:num w:numId="39">
    <w:abstractNumId w:val="34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74E9A"/>
    <w:rsid w:val="00087453"/>
    <w:rsid w:val="000D38A1"/>
    <w:rsid w:val="0013762F"/>
    <w:rsid w:val="001603EE"/>
    <w:rsid w:val="001716CA"/>
    <w:rsid w:val="00171D11"/>
    <w:rsid w:val="002040D2"/>
    <w:rsid w:val="00215D4E"/>
    <w:rsid w:val="002829FF"/>
    <w:rsid w:val="00295E8B"/>
    <w:rsid w:val="003511A2"/>
    <w:rsid w:val="00392C0F"/>
    <w:rsid w:val="00393EFA"/>
    <w:rsid w:val="003B7AF8"/>
    <w:rsid w:val="003C739E"/>
    <w:rsid w:val="003D3D46"/>
    <w:rsid w:val="003D7A1B"/>
    <w:rsid w:val="00413654"/>
    <w:rsid w:val="004202B3"/>
    <w:rsid w:val="00427896"/>
    <w:rsid w:val="00463A88"/>
    <w:rsid w:val="00465FC3"/>
    <w:rsid w:val="004D7D9A"/>
    <w:rsid w:val="004E503B"/>
    <w:rsid w:val="004F2F84"/>
    <w:rsid w:val="005200EF"/>
    <w:rsid w:val="00522113"/>
    <w:rsid w:val="0053482D"/>
    <w:rsid w:val="00551578"/>
    <w:rsid w:val="00567CA3"/>
    <w:rsid w:val="00596E90"/>
    <w:rsid w:val="005A528F"/>
    <w:rsid w:val="00627078"/>
    <w:rsid w:val="00651161"/>
    <w:rsid w:val="006529C8"/>
    <w:rsid w:val="006542FB"/>
    <w:rsid w:val="006802EB"/>
    <w:rsid w:val="006B583C"/>
    <w:rsid w:val="006E1F89"/>
    <w:rsid w:val="006F41E7"/>
    <w:rsid w:val="007029EB"/>
    <w:rsid w:val="00714B8F"/>
    <w:rsid w:val="00725AF6"/>
    <w:rsid w:val="00732046"/>
    <w:rsid w:val="007642FA"/>
    <w:rsid w:val="00777A90"/>
    <w:rsid w:val="007957D4"/>
    <w:rsid w:val="007C1B1F"/>
    <w:rsid w:val="007E5DCE"/>
    <w:rsid w:val="008433DE"/>
    <w:rsid w:val="008772BE"/>
    <w:rsid w:val="008A59B4"/>
    <w:rsid w:val="008A6D06"/>
    <w:rsid w:val="008B2D29"/>
    <w:rsid w:val="008D5B97"/>
    <w:rsid w:val="008E2D00"/>
    <w:rsid w:val="008E5C44"/>
    <w:rsid w:val="00947081"/>
    <w:rsid w:val="00952C59"/>
    <w:rsid w:val="00965773"/>
    <w:rsid w:val="009920D1"/>
    <w:rsid w:val="00994435"/>
    <w:rsid w:val="009A4DBD"/>
    <w:rsid w:val="009D4772"/>
    <w:rsid w:val="00A04463"/>
    <w:rsid w:val="00A16AD5"/>
    <w:rsid w:val="00A6161C"/>
    <w:rsid w:val="00A703F4"/>
    <w:rsid w:val="00A81753"/>
    <w:rsid w:val="00AA62EB"/>
    <w:rsid w:val="00AE36E9"/>
    <w:rsid w:val="00B02E4D"/>
    <w:rsid w:val="00B0306A"/>
    <w:rsid w:val="00B4158F"/>
    <w:rsid w:val="00B755AD"/>
    <w:rsid w:val="00BF7CBE"/>
    <w:rsid w:val="00C02E61"/>
    <w:rsid w:val="00C5335D"/>
    <w:rsid w:val="00C54AD4"/>
    <w:rsid w:val="00C60068"/>
    <w:rsid w:val="00CB4AAE"/>
    <w:rsid w:val="00CC039B"/>
    <w:rsid w:val="00CE01BB"/>
    <w:rsid w:val="00CE4779"/>
    <w:rsid w:val="00D0510F"/>
    <w:rsid w:val="00D14F27"/>
    <w:rsid w:val="00D21313"/>
    <w:rsid w:val="00D355D2"/>
    <w:rsid w:val="00D41133"/>
    <w:rsid w:val="00D51F2C"/>
    <w:rsid w:val="00D53DC8"/>
    <w:rsid w:val="00D5489E"/>
    <w:rsid w:val="00D67905"/>
    <w:rsid w:val="00D8626E"/>
    <w:rsid w:val="00D86E72"/>
    <w:rsid w:val="00D9418A"/>
    <w:rsid w:val="00DB32D9"/>
    <w:rsid w:val="00DD103A"/>
    <w:rsid w:val="00E14145"/>
    <w:rsid w:val="00E17B07"/>
    <w:rsid w:val="00E33398"/>
    <w:rsid w:val="00E35B01"/>
    <w:rsid w:val="00EF4CB8"/>
    <w:rsid w:val="00F07157"/>
    <w:rsid w:val="00F141A3"/>
    <w:rsid w:val="00F230DA"/>
    <w:rsid w:val="00F57AF0"/>
    <w:rsid w:val="00F76378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E4EC33"/>
  <w15:docId w15:val="{CF2C1AE1-1488-41ED-8C32-0AB27BB3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9FA56-4861-4AF9-9EDD-CED3BC2F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9</cp:revision>
  <dcterms:created xsi:type="dcterms:W3CDTF">2023-10-19T14:21:00Z</dcterms:created>
  <dcterms:modified xsi:type="dcterms:W3CDTF">2023-10-27T08:03:00Z</dcterms:modified>
</cp:coreProperties>
</file>