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3175C8" w:rsidRDefault="008E6F6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Dolgunun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interdental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gingival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alana taşmasını önleyerek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morfolojiyi uygun biçimde oluşturmaya yardımcı olur.</w:t>
            </w:r>
          </w:p>
        </w:tc>
      </w:tr>
      <w:tr w:rsidR="00C60068" w:rsidTr="00EE5B26">
        <w:trPr>
          <w:trHeight w:val="132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46FA5" w:rsidRPr="007E4BF1" w:rsidRDefault="00D46FA5" w:rsidP="00D46FA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sz w:val="24"/>
                <w:szCs w:val="24"/>
              </w:rPr>
              <w:t>Ahşap, plastik veya diğer malzemelerden üretilmiş alternatifleri olabilir.</w:t>
            </w:r>
          </w:p>
          <w:p w:rsidR="00C60068" w:rsidRPr="003175C8" w:rsidRDefault="003175C8" w:rsidP="00D46FA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Muhtelif ebatlar kutu içeriğinde renkleriyle ayırt edilmiş olabildiği gibi tek ebatta paketlenmiş seçeneklere de sahip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175C8" w:rsidRPr="003175C8" w:rsidRDefault="003175C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Ahşap olanlar, kıymık oluşturmayacak şekilde pürüzsüz yüzeye sahip olmalıdır.</w:t>
            </w:r>
          </w:p>
          <w:p w:rsidR="003175C8" w:rsidRPr="003175C8" w:rsidRDefault="008E6F6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 sıvıları ile uzun süre temas edince</w:t>
            </w:r>
            <w:r w:rsidR="003175C8" w:rsidRPr="003175C8">
              <w:rPr>
                <w:rFonts w:ascii="Times New Roman" w:hAnsi="Times New Roman" w:cs="Times New Roman"/>
                <w:sz w:val="24"/>
                <w:szCs w:val="24"/>
              </w:rPr>
              <w:t xml:space="preserve"> deforme olmamalıdır. Kırılmamalıdır.</w:t>
            </w:r>
          </w:p>
          <w:p w:rsidR="003175C8" w:rsidRPr="003175C8" w:rsidRDefault="003175C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Tutmayı kolaylaştıracak sap kısmı olmalıdır.</w:t>
            </w:r>
          </w:p>
          <w:p w:rsidR="003175C8" w:rsidRPr="003175C8" w:rsidRDefault="003175C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Kullanımı basit olmalı, özel kama pozisyon sağlayıcılarını gerektirmemelidir.</w:t>
            </w:r>
          </w:p>
          <w:p w:rsidR="003175C8" w:rsidRPr="003175C8" w:rsidRDefault="003175C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8">
              <w:rPr>
                <w:rFonts w:ascii="Times New Roman" w:hAnsi="Times New Roman" w:cs="Times New Roman"/>
                <w:sz w:val="24"/>
                <w:szCs w:val="24"/>
              </w:rPr>
              <w:t xml:space="preserve">Dolgu yapımında kullanılacak kama, ara yüzde </w:t>
            </w:r>
            <w:proofErr w:type="spellStart"/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matriksin</w:t>
            </w:r>
            <w:proofErr w:type="spellEnd"/>
            <w:r w:rsidRPr="003175C8">
              <w:rPr>
                <w:rFonts w:ascii="Times New Roman" w:hAnsi="Times New Roman" w:cs="Times New Roman"/>
                <w:sz w:val="24"/>
                <w:szCs w:val="24"/>
              </w:rPr>
              <w:t xml:space="preserve"> optimum adaptasyonunu sağlamak üzere tasarlanmış, diş eti </w:t>
            </w:r>
            <w:proofErr w:type="spellStart"/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papilini</w:t>
            </w:r>
            <w:proofErr w:type="spellEnd"/>
            <w:r w:rsidRPr="003175C8">
              <w:rPr>
                <w:rFonts w:ascii="Times New Roman" w:hAnsi="Times New Roman" w:cs="Times New Roman"/>
                <w:sz w:val="24"/>
                <w:szCs w:val="24"/>
              </w:rPr>
              <w:t xml:space="preserve"> taklit edebilecek anatomik formda olmalıdır.</w:t>
            </w:r>
          </w:p>
          <w:p w:rsidR="003175C8" w:rsidRPr="003175C8" w:rsidRDefault="003175C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Ara yüze adapte edildikten sonra kaymamalı, sıkı oturmalıdır. Formu ya da dokusu kaymasını önleyecek özellikte olmalıdır.</w:t>
            </w:r>
          </w:p>
          <w:p w:rsidR="00CE01BB" w:rsidRPr="003175C8" w:rsidRDefault="003175C8" w:rsidP="00EE5B2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8">
              <w:rPr>
                <w:rFonts w:ascii="Times New Roman" w:hAnsi="Times New Roman" w:cs="Times New Roman"/>
                <w:sz w:val="24"/>
                <w:szCs w:val="24"/>
              </w:rPr>
              <w:t>Ürün, dişeti formuna zarar vermeyecek şekilde olmalıdır.</w:t>
            </w:r>
          </w:p>
        </w:tc>
      </w:tr>
      <w:tr w:rsidR="00C60068" w:rsidTr="003175C8">
        <w:trPr>
          <w:trHeight w:val="97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AD5CA6" w:rsidRPr="007E4BF1" w:rsidRDefault="007E4BF1" w:rsidP="007E4BF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Ambalaj</w:t>
            </w:r>
            <w:bookmarkStart w:id="0" w:name="_GoBack"/>
            <w:bookmarkEnd w:id="0"/>
            <w:r w:rsidR="003175C8" w:rsidRPr="003175C8">
              <w:rPr>
                <w:rFonts w:ascii="Times New Roman" w:hAnsi="Times New Roman" w:cs="Times New Roman"/>
                <w:sz w:val="24"/>
                <w:szCs w:val="24"/>
              </w:rPr>
              <w:t xml:space="preserve"> hijyenik şekilde kullanıma uygun, kolay açılıp kapanabilir olmalı, israfa neden olmamalıdır.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sectPr w:rsidR="0053482D" w:rsidRPr="00CB4AAE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DAA" w:rsidRDefault="00694DAA" w:rsidP="00CE01BB">
      <w:pPr>
        <w:spacing w:after="0" w:line="240" w:lineRule="auto"/>
      </w:pPr>
      <w:r>
        <w:separator/>
      </w:r>
    </w:p>
  </w:endnote>
  <w:endnote w:type="continuationSeparator" w:id="0">
    <w:p w:rsidR="00694DAA" w:rsidRDefault="00694DA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510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DAA" w:rsidRDefault="00694DAA" w:rsidP="00CE01BB">
      <w:pPr>
        <w:spacing w:after="0" w:line="240" w:lineRule="auto"/>
      </w:pPr>
      <w:r>
        <w:separator/>
      </w:r>
    </w:p>
  </w:footnote>
  <w:footnote w:type="continuationSeparator" w:id="0">
    <w:p w:rsidR="00694DAA" w:rsidRDefault="00694DA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5A0874" w:rsidRDefault="00CE01BB" w:rsidP="0013184B">
    <w:pPr>
      <w:spacing w:after="0" w:line="240" w:lineRule="auto"/>
      <w:contextualSpacing/>
    </w:pPr>
    <w:r w:rsidRPr="005A087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175C8" w:rsidRPr="005A087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3967</w:t>
    </w:r>
    <w:r w:rsidR="00B8164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3175C8" w:rsidRPr="005A087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MATRİKS VE KAMA SİSTEMİ, KAMA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4B4AB2"/>
    <w:multiLevelType w:val="hybridMultilevel"/>
    <w:tmpl w:val="7292C9AC"/>
    <w:lvl w:ilvl="0" w:tplc="683C1B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A05997"/>
    <w:multiLevelType w:val="hybridMultilevel"/>
    <w:tmpl w:val="D8748828"/>
    <w:lvl w:ilvl="0" w:tplc="44086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E57E0C"/>
    <w:multiLevelType w:val="hybridMultilevel"/>
    <w:tmpl w:val="C352C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30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3"/>
  </w:num>
  <w:num w:numId="27">
    <w:abstractNumId w:val="23"/>
  </w:num>
  <w:num w:numId="28">
    <w:abstractNumId w:val="5"/>
  </w:num>
  <w:num w:numId="29">
    <w:abstractNumId w:val="4"/>
  </w:num>
  <w:num w:numId="30">
    <w:abstractNumId w:val="8"/>
  </w:num>
  <w:num w:numId="31">
    <w:abstractNumId w:val="32"/>
  </w:num>
  <w:num w:numId="32">
    <w:abstractNumId w:val="17"/>
  </w:num>
  <w:num w:numId="33">
    <w:abstractNumId w:val="29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635EA"/>
    <w:rsid w:val="00087453"/>
    <w:rsid w:val="000D38A1"/>
    <w:rsid w:val="000F05FB"/>
    <w:rsid w:val="00110563"/>
    <w:rsid w:val="0013184B"/>
    <w:rsid w:val="00135E94"/>
    <w:rsid w:val="001603EE"/>
    <w:rsid w:val="001716CA"/>
    <w:rsid w:val="001E1063"/>
    <w:rsid w:val="002069E0"/>
    <w:rsid w:val="002829FF"/>
    <w:rsid w:val="002A05F3"/>
    <w:rsid w:val="00310565"/>
    <w:rsid w:val="003175C8"/>
    <w:rsid w:val="0033410C"/>
    <w:rsid w:val="00392C0F"/>
    <w:rsid w:val="003C739E"/>
    <w:rsid w:val="003D3D46"/>
    <w:rsid w:val="003D7A1B"/>
    <w:rsid w:val="00427896"/>
    <w:rsid w:val="00427B99"/>
    <w:rsid w:val="00463A88"/>
    <w:rsid w:val="00465FC3"/>
    <w:rsid w:val="005101C4"/>
    <w:rsid w:val="00522113"/>
    <w:rsid w:val="00527CF9"/>
    <w:rsid w:val="0053482D"/>
    <w:rsid w:val="00551578"/>
    <w:rsid w:val="00567CA3"/>
    <w:rsid w:val="00596E90"/>
    <w:rsid w:val="005A0874"/>
    <w:rsid w:val="005A528F"/>
    <w:rsid w:val="005D4D74"/>
    <w:rsid w:val="006243F4"/>
    <w:rsid w:val="00627078"/>
    <w:rsid w:val="00651161"/>
    <w:rsid w:val="006542FB"/>
    <w:rsid w:val="00694DAA"/>
    <w:rsid w:val="006B583C"/>
    <w:rsid w:val="006F41E7"/>
    <w:rsid w:val="006F4951"/>
    <w:rsid w:val="007029EB"/>
    <w:rsid w:val="00725AF6"/>
    <w:rsid w:val="00732046"/>
    <w:rsid w:val="00753D85"/>
    <w:rsid w:val="00777A90"/>
    <w:rsid w:val="007957D4"/>
    <w:rsid w:val="007D5563"/>
    <w:rsid w:val="007E4BF1"/>
    <w:rsid w:val="007E5DCE"/>
    <w:rsid w:val="008433DE"/>
    <w:rsid w:val="0087081B"/>
    <w:rsid w:val="008772BE"/>
    <w:rsid w:val="008A59B4"/>
    <w:rsid w:val="008A6D06"/>
    <w:rsid w:val="008E2D00"/>
    <w:rsid w:val="008E5C44"/>
    <w:rsid w:val="008E6F68"/>
    <w:rsid w:val="00916882"/>
    <w:rsid w:val="00965773"/>
    <w:rsid w:val="00983C59"/>
    <w:rsid w:val="009920D1"/>
    <w:rsid w:val="00994435"/>
    <w:rsid w:val="009B690C"/>
    <w:rsid w:val="009D4772"/>
    <w:rsid w:val="00A02141"/>
    <w:rsid w:val="00A04463"/>
    <w:rsid w:val="00A57E0C"/>
    <w:rsid w:val="00A6161C"/>
    <w:rsid w:val="00A63BBF"/>
    <w:rsid w:val="00A72277"/>
    <w:rsid w:val="00AA62EB"/>
    <w:rsid w:val="00AD5CA6"/>
    <w:rsid w:val="00AE36E9"/>
    <w:rsid w:val="00B02E4D"/>
    <w:rsid w:val="00B0306A"/>
    <w:rsid w:val="00B1657E"/>
    <w:rsid w:val="00B4158F"/>
    <w:rsid w:val="00B755AD"/>
    <w:rsid w:val="00B81643"/>
    <w:rsid w:val="00BF3B95"/>
    <w:rsid w:val="00C5335D"/>
    <w:rsid w:val="00C60068"/>
    <w:rsid w:val="00CB4AAE"/>
    <w:rsid w:val="00CC039B"/>
    <w:rsid w:val="00CE01BB"/>
    <w:rsid w:val="00D21313"/>
    <w:rsid w:val="00D355D2"/>
    <w:rsid w:val="00D46FA5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B5AAB"/>
    <w:rsid w:val="00EE5B26"/>
    <w:rsid w:val="00EF4CB8"/>
    <w:rsid w:val="00F07157"/>
    <w:rsid w:val="00F230DA"/>
    <w:rsid w:val="00F57AF0"/>
    <w:rsid w:val="00F90BF7"/>
    <w:rsid w:val="00F93D77"/>
    <w:rsid w:val="00FD062A"/>
    <w:rsid w:val="00FD2FE3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A516"/>
  <w15:docId w15:val="{64037DCE-BB41-4C7A-9379-BF0FDFF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682A-E90E-484F-B85B-35B588E6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2026-03-25T09:15:00Z</dcterms:created>
  <dcterms:modified xsi:type="dcterms:W3CDTF">2026-03-25T09:15:00Z</dcterms:modified>
</cp:coreProperties>
</file>