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D06DA" w:rsidRDefault="00687E71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dolgu tedavileri esnasında </w:t>
            </w:r>
            <w:proofErr w:type="spellStart"/>
            <w:r w:rsidR="003E2DA5" w:rsidRPr="001D06DA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="00597044">
              <w:rPr>
                <w:rFonts w:ascii="Times New Roman" w:hAnsi="Times New Roman" w:cs="Times New Roman"/>
                <w:sz w:val="24"/>
                <w:szCs w:val="24"/>
              </w:rPr>
              <w:t xml:space="preserve"> bandı</w:t>
            </w:r>
            <w:r w:rsidR="003E2DA5" w:rsidRPr="001D06DA">
              <w:rPr>
                <w:rFonts w:ascii="Times New Roman" w:hAnsi="Times New Roman" w:cs="Times New Roman"/>
                <w:sz w:val="24"/>
                <w:szCs w:val="24"/>
              </w:rPr>
              <w:t xml:space="preserve"> yerleştirmede kullanılır.</w:t>
            </w:r>
            <w:r w:rsidR="00206975">
              <w:t xml:space="preserve"> </w:t>
            </w:r>
          </w:p>
        </w:tc>
      </w:tr>
      <w:tr w:rsidR="00C60068" w:rsidTr="001D06DA">
        <w:trPr>
          <w:trHeight w:val="11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247A3B" w:rsidRPr="0079065F" w:rsidRDefault="004B2AD8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Ürün; korozyona dayanıklı,</w:t>
            </w:r>
            <w:r w:rsidR="00247A3B" w:rsidRPr="0079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paslanmaz çelikten imal edilmiş olabileceği gibi, alternatif olarak uzun süreli kullanıma ve sterilizasyona uygun farklı malzemelerden de üretilmiş olabilir</w:t>
            </w:r>
          </w:p>
          <w:p w:rsidR="00511DE8" w:rsidRPr="00247A3B" w:rsidRDefault="001D06DA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DA">
              <w:rPr>
                <w:rFonts w:ascii="Times New Roman" w:hAnsi="Times New Roman" w:cs="Times New Roman"/>
                <w:sz w:val="24"/>
                <w:szCs w:val="24"/>
              </w:rPr>
              <w:t xml:space="preserve">Değişik kalınlıklardaki ve tiplerdeki </w:t>
            </w:r>
            <w:proofErr w:type="spellStart"/>
            <w:r w:rsidRPr="001D06DA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1D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6DA">
              <w:rPr>
                <w:rFonts w:ascii="Times New Roman" w:hAnsi="Times New Roman" w:cs="Times New Roman"/>
                <w:sz w:val="24"/>
                <w:szCs w:val="24"/>
              </w:rPr>
              <w:t>bandlarıyla</w:t>
            </w:r>
            <w:proofErr w:type="spellEnd"/>
            <w:r w:rsidRPr="001D06DA">
              <w:rPr>
                <w:rFonts w:ascii="Times New Roman" w:hAnsi="Times New Roman" w:cs="Times New Roman"/>
                <w:sz w:val="24"/>
                <w:szCs w:val="24"/>
              </w:rPr>
              <w:t xml:space="preserve"> çalışabilmelidir.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9474C" w:rsidRPr="0079065F" w:rsidRDefault="003E2DA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Üniversal yapıda</w:t>
            </w:r>
            <w:r w:rsidR="00182E65" w:rsidRPr="0079065F">
              <w:rPr>
                <w:rFonts w:ascii="Times New Roman" w:hAnsi="Times New Roman" w:cs="Times New Roman"/>
                <w:sz w:val="24"/>
                <w:szCs w:val="24"/>
              </w:rPr>
              <w:t>; f</w:t>
            </w:r>
            <w:r w:rsidR="00D9474C" w:rsidRPr="0079065F">
              <w:rPr>
                <w:rFonts w:ascii="Times New Roman" w:hAnsi="Times New Roman" w:cs="Times New Roman"/>
                <w:sz w:val="24"/>
                <w:szCs w:val="24"/>
              </w:rPr>
              <w:t>arklı hasta tipleri, dişler veya klinik durumlar için uyum sağlayabilecek şekilde genel kullanıma uygun olmalıdır.</w:t>
            </w:r>
          </w:p>
          <w:p w:rsidR="00247A3B" w:rsidRPr="00247A3B" w:rsidRDefault="00247A3B" w:rsidP="00953A6B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A3B">
              <w:rPr>
                <w:rFonts w:ascii="Times New Roman" w:hAnsi="Times New Roman" w:cs="Times New Roman"/>
                <w:sz w:val="24"/>
                <w:szCs w:val="24"/>
              </w:rPr>
              <w:t>Bandın takılacağı yüzey ise deformasyona neden olmayacak şekilde düzgün, pürüzsüz ve tırtıksız olmalıdır.</w:t>
            </w:r>
          </w:p>
          <w:p w:rsidR="003E2DA5" w:rsidRPr="00687E71" w:rsidRDefault="003E2DA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DA">
              <w:rPr>
                <w:rFonts w:ascii="Times New Roman" w:hAnsi="Times New Roman" w:cs="Times New Roman"/>
                <w:sz w:val="24"/>
                <w:szCs w:val="24"/>
              </w:rPr>
              <w:t>Hareket eden kısımları rahat çalışmalıdır</w:t>
            </w:r>
            <w:r w:rsidR="00597044">
              <w:rPr>
                <w:rFonts w:ascii="Times New Roman" w:hAnsi="Times New Roman" w:cs="Times New Roman"/>
                <w:sz w:val="24"/>
                <w:szCs w:val="24"/>
              </w:rPr>
              <w:t xml:space="preserve"> ve efektif kullanım süresi uzun olmalıdır.</w:t>
            </w:r>
          </w:p>
          <w:p w:rsidR="00206975" w:rsidRPr="001159AD" w:rsidRDefault="003E2DA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9AD">
              <w:rPr>
                <w:rFonts w:ascii="Times New Roman" w:hAnsi="Times New Roman" w:cs="Times New Roman"/>
                <w:sz w:val="24"/>
                <w:szCs w:val="24"/>
              </w:rPr>
              <w:t>Uygulama sırasında hastanın ya da hekimin yaralanmasına sebep olabilecek sivri köşe ve kenarlara sahip olmamalıdır.</w:t>
            </w:r>
          </w:p>
          <w:p w:rsidR="00206975" w:rsidRPr="0079065F" w:rsidRDefault="0020697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Otomatriks</w:t>
            </w:r>
            <w:proofErr w:type="spellEnd"/>
            <w:r w:rsidRPr="0079065F">
              <w:rPr>
                <w:rFonts w:ascii="Times New Roman" w:hAnsi="Times New Roman" w:cs="Times New Roman"/>
                <w:sz w:val="24"/>
                <w:szCs w:val="24"/>
              </w:rPr>
              <w:t xml:space="preserve"> taşıyıcısı, tek elle sıkma ve gevşetme yapmaya uygun olmalıdır. </w:t>
            </w:r>
          </w:p>
          <w:p w:rsidR="00206975" w:rsidRPr="0079065F" w:rsidRDefault="0020697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5F">
              <w:rPr>
                <w:rFonts w:ascii="Times New Roman" w:hAnsi="Times New Roman" w:cs="Times New Roman"/>
                <w:sz w:val="24"/>
                <w:szCs w:val="24"/>
              </w:rPr>
              <w:t xml:space="preserve">Ağız içine yerleştirildiğinde </w:t>
            </w:r>
            <w:proofErr w:type="spellStart"/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otomatriks</w:t>
            </w:r>
            <w:proofErr w:type="spellEnd"/>
            <w:r w:rsidRPr="0079065F">
              <w:rPr>
                <w:rFonts w:ascii="Times New Roman" w:hAnsi="Times New Roman" w:cs="Times New Roman"/>
                <w:sz w:val="24"/>
                <w:szCs w:val="24"/>
              </w:rPr>
              <w:t xml:space="preserve"> bandı taşıyıcısı ağızda kalmamalıdır</w:t>
            </w:r>
            <w:r w:rsidR="0079065F" w:rsidRPr="0079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1CB" w:rsidRPr="0079065F" w:rsidRDefault="0020697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Otomatriks</w:t>
            </w:r>
            <w:proofErr w:type="spellEnd"/>
            <w:r w:rsidRPr="0079065F">
              <w:rPr>
                <w:rFonts w:ascii="Times New Roman" w:hAnsi="Times New Roman" w:cs="Times New Roman"/>
                <w:sz w:val="24"/>
                <w:szCs w:val="24"/>
              </w:rPr>
              <w:t xml:space="preserve"> bandı ve taşıyıcısı birbiri ile uyumlu olmalıdır.</w:t>
            </w:r>
          </w:p>
          <w:p w:rsidR="00A131CB" w:rsidRPr="0079065F" w:rsidRDefault="00A131CB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Ağıza yerleştirilmesi ve ağızdan çıkarılması aynı aparat tarafından yapılmalıdır.</w:t>
            </w:r>
          </w:p>
          <w:p w:rsidR="00206975" w:rsidRPr="00A131CB" w:rsidRDefault="00A131CB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5F">
              <w:rPr>
                <w:rFonts w:ascii="Times New Roman" w:hAnsi="Times New Roman" w:cs="Times New Roman"/>
                <w:sz w:val="24"/>
                <w:szCs w:val="24"/>
              </w:rPr>
              <w:t>Ürün, dişeti formuna zarar vermeyecek şekilde olmalıdır.</w:t>
            </w:r>
            <w:bookmarkStart w:id="0" w:name="_GoBack"/>
            <w:bookmarkEnd w:id="0"/>
          </w:p>
        </w:tc>
      </w:tr>
      <w:tr w:rsidR="00C60068" w:rsidTr="00D039B8">
        <w:trPr>
          <w:trHeight w:val="1182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E2DA5" w:rsidRPr="001D06DA" w:rsidRDefault="003E2DA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DA">
              <w:rPr>
                <w:rFonts w:ascii="Times New Roman" w:hAnsi="Times New Roman" w:cs="Times New Roman"/>
                <w:sz w:val="24"/>
                <w:szCs w:val="24"/>
              </w:rPr>
              <w:t xml:space="preserve">Otoklav ve kuru hava </w:t>
            </w:r>
            <w:proofErr w:type="spellStart"/>
            <w:r w:rsidRPr="001D06DA">
              <w:rPr>
                <w:rFonts w:ascii="Times New Roman" w:hAnsi="Times New Roman" w:cs="Times New Roman"/>
                <w:sz w:val="24"/>
                <w:szCs w:val="24"/>
              </w:rPr>
              <w:t>sterilizatöründe</w:t>
            </w:r>
            <w:proofErr w:type="spellEnd"/>
            <w:r w:rsidRPr="001D06DA">
              <w:rPr>
                <w:rFonts w:ascii="Times New Roman" w:hAnsi="Times New Roman" w:cs="Times New Roman"/>
                <w:sz w:val="24"/>
                <w:szCs w:val="24"/>
              </w:rPr>
              <w:t xml:space="preserve"> steril edilebilmelidir.</w:t>
            </w:r>
          </w:p>
          <w:p w:rsidR="00687E71" w:rsidRPr="00953A6B" w:rsidRDefault="003E2DA5" w:rsidP="00953A6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DA">
              <w:rPr>
                <w:rFonts w:ascii="Times New Roman" w:hAnsi="Times New Roman" w:cs="Times New Roman"/>
                <w:sz w:val="24"/>
                <w:szCs w:val="24"/>
              </w:rPr>
              <w:t>Kullanılmakta olan alet ve yüzey dezenfektanlarından olumsuz etkilenmemelidir</w:t>
            </w:r>
            <w:r w:rsidR="00277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sectPr w:rsidR="0053482D" w:rsidRPr="00CB4AAE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7E" w:rsidRDefault="008F537E" w:rsidP="00CE01BB">
      <w:pPr>
        <w:spacing w:after="0" w:line="240" w:lineRule="auto"/>
      </w:pPr>
      <w:r>
        <w:separator/>
      </w:r>
    </w:p>
  </w:endnote>
  <w:endnote w:type="continuationSeparator" w:id="0">
    <w:p w:rsidR="008F537E" w:rsidRDefault="008F537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9A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7E" w:rsidRDefault="008F537E" w:rsidP="00CE01BB">
      <w:pPr>
        <w:spacing w:after="0" w:line="240" w:lineRule="auto"/>
      </w:pPr>
      <w:r>
        <w:separator/>
      </w:r>
    </w:p>
  </w:footnote>
  <w:footnote w:type="continuationSeparator" w:id="0">
    <w:p w:rsidR="008F537E" w:rsidRDefault="008F537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7C208B" w:rsidRDefault="00CE01BB" w:rsidP="003E2DA5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C20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96134" w:rsidRPr="007C20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3970</w:t>
    </w:r>
    <w:r w:rsidR="003040E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E96134" w:rsidRPr="007C20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MATRİKS KAMA SİSTEMLERİ,</w:t>
    </w:r>
    <w:r w:rsidR="002829FF" w:rsidRPr="007C20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96134" w:rsidRPr="007C20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MATRİKS TAŞIYICI</w:t>
    </w:r>
    <w:r w:rsidR="002829FF" w:rsidRPr="007C20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DA291D"/>
    <w:multiLevelType w:val="hybridMultilevel"/>
    <w:tmpl w:val="54584522"/>
    <w:lvl w:ilvl="0" w:tplc="A732AFA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645D28"/>
    <w:multiLevelType w:val="hybridMultilevel"/>
    <w:tmpl w:val="1DACAC02"/>
    <w:lvl w:ilvl="0" w:tplc="A732A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64F"/>
    <w:multiLevelType w:val="hybridMultilevel"/>
    <w:tmpl w:val="91D64530"/>
    <w:lvl w:ilvl="0" w:tplc="960E1E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B415D"/>
    <w:multiLevelType w:val="hybridMultilevel"/>
    <w:tmpl w:val="54584522"/>
    <w:lvl w:ilvl="0" w:tplc="A732AF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91FC2"/>
    <w:multiLevelType w:val="hybridMultilevel"/>
    <w:tmpl w:val="54584522"/>
    <w:lvl w:ilvl="0" w:tplc="A732AF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A6A16E1"/>
    <w:multiLevelType w:val="hybridMultilevel"/>
    <w:tmpl w:val="B31856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EE1199"/>
    <w:multiLevelType w:val="hybridMultilevel"/>
    <w:tmpl w:val="54584522"/>
    <w:lvl w:ilvl="0" w:tplc="A732AF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DC1A27"/>
    <w:multiLevelType w:val="hybridMultilevel"/>
    <w:tmpl w:val="54584522"/>
    <w:lvl w:ilvl="0" w:tplc="A732AF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1"/>
  </w:num>
  <w:num w:numId="5">
    <w:abstractNumId w:val="25"/>
  </w:num>
  <w:num w:numId="6">
    <w:abstractNumId w:val="23"/>
  </w:num>
  <w:num w:numId="7">
    <w:abstractNumId w:val="32"/>
  </w:num>
  <w:num w:numId="8">
    <w:abstractNumId w:val="30"/>
  </w:num>
  <w:num w:numId="9">
    <w:abstractNumId w:val="13"/>
  </w:num>
  <w:num w:numId="10">
    <w:abstractNumId w:val="18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8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2"/>
  </w:num>
  <w:num w:numId="22">
    <w:abstractNumId w:val="27"/>
  </w:num>
  <w:num w:numId="23">
    <w:abstractNumId w:val="3"/>
  </w:num>
  <w:num w:numId="24">
    <w:abstractNumId w:val="20"/>
  </w:num>
  <w:num w:numId="25">
    <w:abstractNumId w:val="31"/>
  </w:num>
  <w:num w:numId="26">
    <w:abstractNumId w:val="14"/>
  </w:num>
  <w:num w:numId="27">
    <w:abstractNumId w:val="26"/>
  </w:num>
  <w:num w:numId="28">
    <w:abstractNumId w:val="6"/>
  </w:num>
  <w:num w:numId="29">
    <w:abstractNumId w:val="5"/>
  </w:num>
  <w:num w:numId="30">
    <w:abstractNumId w:val="19"/>
  </w:num>
  <w:num w:numId="31">
    <w:abstractNumId w:val="4"/>
  </w:num>
  <w:num w:numId="32">
    <w:abstractNumId w:val="9"/>
  </w:num>
  <w:num w:numId="33">
    <w:abstractNumId w:val="24"/>
  </w:num>
  <w:num w:numId="34">
    <w:abstractNumId w:val="17"/>
  </w:num>
  <w:num w:numId="35">
    <w:abstractNumId w:val="34"/>
  </w:num>
  <w:num w:numId="36">
    <w:abstractNumId w:val="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45EB8"/>
    <w:rsid w:val="00087453"/>
    <w:rsid w:val="000D38A1"/>
    <w:rsid w:val="001159AD"/>
    <w:rsid w:val="00123843"/>
    <w:rsid w:val="001603EE"/>
    <w:rsid w:val="001716CA"/>
    <w:rsid w:val="00182E65"/>
    <w:rsid w:val="00193012"/>
    <w:rsid w:val="001D06DA"/>
    <w:rsid w:val="00206975"/>
    <w:rsid w:val="00247A3B"/>
    <w:rsid w:val="002771E6"/>
    <w:rsid w:val="002829FF"/>
    <w:rsid w:val="003040E1"/>
    <w:rsid w:val="00392C0F"/>
    <w:rsid w:val="003C739E"/>
    <w:rsid w:val="003D3D46"/>
    <w:rsid w:val="003D7A1B"/>
    <w:rsid w:val="003E2DA5"/>
    <w:rsid w:val="00427896"/>
    <w:rsid w:val="00463A88"/>
    <w:rsid w:val="00465FC3"/>
    <w:rsid w:val="004A5082"/>
    <w:rsid w:val="004B2AD8"/>
    <w:rsid w:val="00511DE8"/>
    <w:rsid w:val="00511F28"/>
    <w:rsid w:val="00522113"/>
    <w:rsid w:val="0053482D"/>
    <w:rsid w:val="00551578"/>
    <w:rsid w:val="00567CA3"/>
    <w:rsid w:val="00596E90"/>
    <w:rsid w:val="00597044"/>
    <w:rsid w:val="005A528F"/>
    <w:rsid w:val="00612D5E"/>
    <w:rsid w:val="00622A1A"/>
    <w:rsid w:val="00627078"/>
    <w:rsid w:val="00651161"/>
    <w:rsid w:val="006542FB"/>
    <w:rsid w:val="00687E71"/>
    <w:rsid w:val="006B583C"/>
    <w:rsid w:val="006F41E7"/>
    <w:rsid w:val="007029EB"/>
    <w:rsid w:val="00725AF6"/>
    <w:rsid w:val="00732046"/>
    <w:rsid w:val="00777A90"/>
    <w:rsid w:val="00783818"/>
    <w:rsid w:val="0078636B"/>
    <w:rsid w:val="0079065F"/>
    <w:rsid w:val="007957D4"/>
    <w:rsid w:val="00796591"/>
    <w:rsid w:val="007C208B"/>
    <w:rsid w:val="007E5DCE"/>
    <w:rsid w:val="008433DE"/>
    <w:rsid w:val="008772BE"/>
    <w:rsid w:val="008A59B4"/>
    <w:rsid w:val="008A6D06"/>
    <w:rsid w:val="008E2D00"/>
    <w:rsid w:val="008E5C44"/>
    <w:rsid w:val="008F537E"/>
    <w:rsid w:val="00943BD3"/>
    <w:rsid w:val="00953A6B"/>
    <w:rsid w:val="00965773"/>
    <w:rsid w:val="009920D1"/>
    <w:rsid w:val="00994435"/>
    <w:rsid w:val="009D4772"/>
    <w:rsid w:val="00A04463"/>
    <w:rsid w:val="00A131CB"/>
    <w:rsid w:val="00A6161C"/>
    <w:rsid w:val="00AA62EB"/>
    <w:rsid w:val="00AE36E9"/>
    <w:rsid w:val="00B02E4D"/>
    <w:rsid w:val="00B0306A"/>
    <w:rsid w:val="00B14BFE"/>
    <w:rsid w:val="00B4158F"/>
    <w:rsid w:val="00B46D22"/>
    <w:rsid w:val="00B755AD"/>
    <w:rsid w:val="00BC1B44"/>
    <w:rsid w:val="00BD282D"/>
    <w:rsid w:val="00C152FD"/>
    <w:rsid w:val="00C5335D"/>
    <w:rsid w:val="00C60068"/>
    <w:rsid w:val="00C659BF"/>
    <w:rsid w:val="00C7109D"/>
    <w:rsid w:val="00C807E0"/>
    <w:rsid w:val="00CA55FD"/>
    <w:rsid w:val="00CB4AAE"/>
    <w:rsid w:val="00CC039B"/>
    <w:rsid w:val="00CE01BB"/>
    <w:rsid w:val="00D039B8"/>
    <w:rsid w:val="00D21038"/>
    <w:rsid w:val="00D21313"/>
    <w:rsid w:val="00D2542D"/>
    <w:rsid w:val="00D355D2"/>
    <w:rsid w:val="00D51F2C"/>
    <w:rsid w:val="00D53DC8"/>
    <w:rsid w:val="00D60A33"/>
    <w:rsid w:val="00D67905"/>
    <w:rsid w:val="00D7146C"/>
    <w:rsid w:val="00D86E72"/>
    <w:rsid w:val="00D9418A"/>
    <w:rsid w:val="00D9474C"/>
    <w:rsid w:val="00DB0786"/>
    <w:rsid w:val="00DB32D9"/>
    <w:rsid w:val="00DD103A"/>
    <w:rsid w:val="00E025EF"/>
    <w:rsid w:val="00E14145"/>
    <w:rsid w:val="00E96134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86ED2"/>
  <w15:docId w15:val="{83CD6F1C-340B-4EAA-BFAA-1907E714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F05B-59F8-41B3-9A84-8A989283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2026-03-25T09:20:00Z</dcterms:created>
  <dcterms:modified xsi:type="dcterms:W3CDTF">2026-03-25T09:20:00Z</dcterms:modified>
</cp:coreProperties>
</file>