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086D0744" w:rsidR="004B7494" w:rsidRPr="00ED750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fırçası Gastroskop,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Endoskopik Ultrason, Fiber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Video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Duodenoskop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Sigmoidoskop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Laparoskop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 temizleyici olarak tasarlanmış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B36AB79" w14:textId="338B619B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1D8E40A" w14:textId="505CA2C9" w:rsidR="004B7494" w:rsidRPr="00ED7507" w:rsidRDefault="00ED750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507">
              <w:rPr>
                <w:rFonts w:ascii="Times New Roman" w:hAnsi="Times New Roman" w:cs="Times New Roman"/>
                <w:sz w:val="24"/>
                <w:szCs w:val="24"/>
              </w:rPr>
              <w:t>Endoskop temizleme fırçasının uzunluğu endoskop uzunluğuna ve fırçalanacak kanala göre tercih edilebilmeli, en az 90cm ve en fazla 300cm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1839B3" w14:textId="77777777" w:rsidR="00D94CB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aletlerdeki temizleme ile tek geçişte tüm kalıntıları ortadan kaldırmalıdır. </w:t>
            </w:r>
          </w:p>
          <w:p w14:paraId="1E6A5E0C" w14:textId="1221DA3E" w:rsidR="00D94CB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Kullanıcı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 ve endoskop,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aletlerin kanalı boyunca herhangi bir yoğun maddeyi itebilecek özellikte ve güçte olmalıdır.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aletlerin, Endoskop,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 lümeninin çıkış yerinden rahatça kavrayabilmelidir. </w:t>
            </w:r>
          </w:p>
          <w:p w14:paraId="243731C2" w14:textId="17EFC87B" w:rsidR="00D94CB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ve enkazı çekmek için 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kullanılan sıyırma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sürükleme aparatının hassasiyeti sayesinde süper kayganlığı ile çizilmeyi ve pahalı endoskoplarda takılmayı ve zarar vermeyi önlemeli, fırça cihaz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>a zarar verir ise tüm tamirat bedel i yüklenici tarafından karşılanmalıdır.</w:t>
            </w:r>
          </w:p>
          <w:p w14:paraId="78C9173A" w14:textId="4F878C03" w:rsidR="00D94CB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Endoskop temizleme fırçasının </w:t>
            </w:r>
            <w:r w:rsidR="00ED7507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proofErr w:type="spellStart"/>
            <w:r w:rsidR="00ED7507">
              <w:rPr>
                <w:rFonts w:ascii="Times New Roman" w:hAnsi="Times New Roman" w:cs="Times New Roman"/>
                <w:sz w:val="24"/>
                <w:szCs w:val="24"/>
              </w:rPr>
              <w:t>Lümenli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aletlerin, Endoskop,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Bronoskop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gibi aletlerin kanalındaki kalıntıların temizlemesinde tam bir sızdırmazlık sağlamalı ve tek seferde kalıntıları sıyırmalıdır. </w:t>
            </w:r>
          </w:p>
          <w:p w14:paraId="558D0F45" w14:textId="4AC3C0D9" w:rsidR="00D94CB7" w:rsidRDefault="00D94CB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Temizleme fırçasındaki kanal boyunca çekildiğinde deterjanı kanal içerisine emerek kanalda bırakmamalı, bu özelliği sıyrılmış (çizilmiş) kısımlardaki kalıntıları temizlemeli ve kanal içerisinde geriye kalan canlı organizma yüküne saldırabilecek deterjanın bulunmasını sağlamalıdır. </w:t>
            </w:r>
          </w:p>
          <w:p w14:paraId="1B15D1CB" w14:textId="0B5B7294" w:rsidR="00195FEB" w:rsidRPr="003F4E5C" w:rsidRDefault="00195FEB" w:rsidP="00ED7507">
            <w:pPr>
              <w:spacing w:before="120" w:after="120" w:line="360" w:lineRule="auto"/>
              <w:ind w:right="-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FAC8755" w14:textId="77777777" w:rsidR="00ED7507" w:rsidRDefault="00ED7507" w:rsidP="00ED7507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Endoskop temizleme fırçası aparatı   kaygan tutuşa sahip olmalı ve tek kullanımlık olmalıdır.</w:t>
            </w:r>
          </w:p>
          <w:p w14:paraId="30FFCBAD" w14:textId="7D539CE1" w:rsidR="003F4E5C" w:rsidRPr="003F4E5C" w:rsidRDefault="003F4E5C" w:rsidP="00ED7507">
            <w:pPr>
              <w:spacing w:before="120" w:after="120" w:line="360" w:lineRule="auto"/>
              <w:ind w:left="357" w:right="-6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52828DBE" w:rsidR="00195FEB" w:rsidRPr="003F4E5C" w:rsidRDefault="00195FEB" w:rsidP="00ED7507">
            <w:pPr>
              <w:pStyle w:val="ListeParagraf"/>
              <w:spacing w:before="120" w:after="120" w:line="36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B2A8" w14:textId="77777777" w:rsidR="00C04458" w:rsidRDefault="00C04458" w:rsidP="003F4E5C">
      <w:pPr>
        <w:spacing w:after="0" w:line="240" w:lineRule="auto"/>
      </w:pPr>
      <w:r>
        <w:separator/>
      </w:r>
    </w:p>
  </w:endnote>
  <w:endnote w:type="continuationSeparator" w:id="0">
    <w:p w14:paraId="550214E3" w14:textId="77777777" w:rsidR="00C04458" w:rsidRDefault="00C04458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4CD95" w14:textId="77777777" w:rsidR="00ED7507" w:rsidRDefault="00ED75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5E84" w14:textId="77777777" w:rsidR="00ED7507" w:rsidRDefault="00ED750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86575" w14:textId="77777777" w:rsidR="00ED7507" w:rsidRDefault="00ED75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8AE9" w14:textId="77777777" w:rsidR="00C04458" w:rsidRDefault="00C04458" w:rsidP="003F4E5C">
      <w:pPr>
        <w:spacing w:after="0" w:line="240" w:lineRule="auto"/>
      </w:pPr>
      <w:r>
        <w:separator/>
      </w:r>
    </w:p>
  </w:footnote>
  <w:footnote w:type="continuationSeparator" w:id="0">
    <w:p w14:paraId="4D9F8F1A" w14:textId="77777777" w:rsidR="00C04458" w:rsidRDefault="00C04458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2B52" w14:textId="77777777" w:rsidR="00ED7507" w:rsidRDefault="00ED75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B917" w14:textId="77777777" w:rsidR="00ED7507" w:rsidRDefault="00ED7507" w:rsidP="00ED7507">
    <w:pPr>
      <w:spacing w:before="120" w:after="120" w:line="360" w:lineRule="auto"/>
      <w:rPr>
        <w:rFonts w:ascii="Times New Roman" w:hAnsi="Times New Roman" w:cs="Times New Roman"/>
        <w:b/>
        <w:bCs/>
        <w:sz w:val="24"/>
        <w:szCs w:val="24"/>
        <w:u w:val="single"/>
      </w:rPr>
    </w:pPr>
    <w:bookmarkStart w:id="0" w:name="_GoBack"/>
    <w:r>
      <w:rPr>
        <w:rFonts w:ascii="Times New Roman" w:hAnsi="Times New Roman" w:cs="Times New Roman"/>
        <w:b/>
        <w:bCs/>
        <w:sz w:val="24"/>
        <w:szCs w:val="24"/>
        <w:u w:val="single"/>
      </w:rPr>
      <w:t>SMT3982 TEMİZLEME FIRÇASI, ENDOSKOPİK/KOLONOSKOPİK</w:t>
    </w:r>
  </w:p>
  <w:bookmarkEnd w:id="0"/>
  <w:p w14:paraId="3B2EC8AB" w14:textId="49E38A5C" w:rsidR="003F4E5C" w:rsidRPr="003F4E5C" w:rsidRDefault="003F4E5C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8016" w14:textId="77777777" w:rsidR="00ED7507" w:rsidRDefault="00ED75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091771F"/>
    <w:multiLevelType w:val="hybridMultilevel"/>
    <w:tmpl w:val="515A58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2D6"/>
    <w:multiLevelType w:val="hybridMultilevel"/>
    <w:tmpl w:val="5CCC64C2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>
      <w:start w:val="1"/>
      <w:numFmt w:val="lowerLetter"/>
      <w:lvlText w:val="%2."/>
      <w:lvlJc w:val="left"/>
      <w:pPr>
        <w:ind w:left="1797" w:hanging="360"/>
      </w:pPr>
    </w:lvl>
    <w:lvl w:ilvl="2" w:tplc="041F001B">
      <w:start w:val="1"/>
      <w:numFmt w:val="lowerRoman"/>
      <w:lvlText w:val="%3."/>
      <w:lvlJc w:val="right"/>
      <w:pPr>
        <w:ind w:left="2517" w:hanging="180"/>
      </w:pPr>
    </w:lvl>
    <w:lvl w:ilvl="3" w:tplc="041F000F">
      <w:start w:val="1"/>
      <w:numFmt w:val="decimal"/>
      <w:lvlText w:val="%4."/>
      <w:lvlJc w:val="left"/>
      <w:pPr>
        <w:ind w:left="3237" w:hanging="360"/>
      </w:pPr>
    </w:lvl>
    <w:lvl w:ilvl="4" w:tplc="041F0019">
      <w:start w:val="1"/>
      <w:numFmt w:val="lowerLetter"/>
      <w:lvlText w:val="%5."/>
      <w:lvlJc w:val="left"/>
      <w:pPr>
        <w:ind w:left="3957" w:hanging="360"/>
      </w:pPr>
    </w:lvl>
    <w:lvl w:ilvl="5" w:tplc="041F001B">
      <w:start w:val="1"/>
      <w:numFmt w:val="lowerRoman"/>
      <w:lvlText w:val="%6."/>
      <w:lvlJc w:val="right"/>
      <w:pPr>
        <w:ind w:left="4677" w:hanging="180"/>
      </w:pPr>
    </w:lvl>
    <w:lvl w:ilvl="6" w:tplc="041F000F">
      <w:start w:val="1"/>
      <w:numFmt w:val="decimal"/>
      <w:lvlText w:val="%7."/>
      <w:lvlJc w:val="left"/>
      <w:pPr>
        <w:ind w:left="5397" w:hanging="360"/>
      </w:pPr>
    </w:lvl>
    <w:lvl w:ilvl="7" w:tplc="041F0019">
      <w:start w:val="1"/>
      <w:numFmt w:val="lowerLetter"/>
      <w:lvlText w:val="%8."/>
      <w:lvlJc w:val="left"/>
      <w:pPr>
        <w:ind w:left="6117" w:hanging="360"/>
      </w:pPr>
    </w:lvl>
    <w:lvl w:ilvl="8" w:tplc="041F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34212F"/>
    <w:multiLevelType w:val="hybridMultilevel"/>
    <w:tmpl w:val="E23A83A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>
      <w:start w:val="1"/>
      <w:numFmt w:val="lowerLetter"/>
      <w:lvlText w:val="%2."/>
      <w:lvlJc w:val="left"/>
      <w:pPr>
        <w:ind w:left="1797" w:hanging="360"/>
      </w:pPr>
    </w:lvl>
    <w:lvl w:ilvl="2" w:tplc="041F001B">
      <w:start w:val="1"/>
      <w:numFmt w:val="lowerRoman"/>
      <w:lvlText w:val="%3."/>
      <w:lvlJc w:val="right"/>
      <w:pPr>
        <w:ind w:left="2517" w:hanging="180"/>
      </w:pPr>
    </w:lvl>
    <w:lvl w:ilvl="3" w:tplc="041F000F">
      <w:start w:val="1"/>
      <w:numFmt w:val="decimal"/>
      <w:lvlText w:val="%4."/>
      <w:lvlJc w:val="left"/>
      <w:pPr>
        <w:ind w:left="3237" w:hanging="360"/>
      </w:pPr>
    </w:lvl>
    <w:lvl w:ilvl="4" w:tplc="041F0019">
      <w:start w:val="1"/>
      <w:numFmt w:val="lowerLetter"/>
      <w:lvlText w:val="%5."/>
      <w:lvlJc w:val="left"/>
      <w:pPr>
        <w:ind w:left="3957" w:hanging="360"/>
      </w:pPr>
    </w:lvl>
    <w:lvl w:ilvl="5" w:tplc="041F001B">
      <w:start w:val="1"/>
      <w:numFmt w:val="lowerRoman"/>
      <w:lvlText w:val="%6."/>
      <w:lvlJc w:val="right"/>
      <w:pPr>
        <w:ind w:left="4677" w:hanging="180"/>
      </w:pPr>
    </w:lvl>
    <w:lvl w:ilvl="6" w:tplc="041F000F">
      <w:start w:val="1"/>
      <w:numFmt w:val="decimal"/>
      <w:lvlText w:val="%7."/>
      <w:lvlJc w:val="left"/>
      <w:pPr>
        <w:ind w:left="5397" w:hanging="360"/>
      </w:pPr>
    </w:lvl>
    <w:lvl w:ilvl="7" w:tplc="041F0019">
      <w:start w:val="1"/>
      <w:numFmt w:val="lowerLetter"/>
      <w:lvlText w:val="%8."/>
      <w:lvlJc w:val="left"/>
      <w:pPr>
        <w:ind w:left="6117" w:hanging="360"/>
      </w:pPr>
    </w:lvl>
    <w:lvl w:ilvl="8" w:tplc="041F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618E3"/>
    <w:rsid w:val="002B66F4"/>
    <w:rsid w:val="00331203"/>
    <w:rsid w:val="003F4E5C"/>
    <w:rsid w:val="004B7494"/>
    <w:rsid w:val="00727478"/>
    <w:rsid w:val="00936492"/>
    <w:rsid w:val="00A0594E"/>
    <w:rsid w:val="00A76582"/>
    <w:rsid w:val="00BA3150"/>
    <w:rsid w:val="00BD5B2A"/>
    <w:rsid w:val="00BD6076"/>
    <w:rsid w:val="00BF4EE4"/>
    <w:rsid w:val="00BF5AAE"/>
    <w:rsid w:val="00C04458"/>
    <w:rsid w:val="00CF4519"/>
    <w:rsid w:val="00D94CB7"/>
    <w:rsid w:val="00EB22E0"/>
    <w:rsid w:val="00ED3775"/>
    <w:rsid w:val="00E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750D-9792-4329-AA56-BE5B513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dcterms:created xsi:type="dcterms:W3CDTF">2022-06-22T10:45:00Z</dcterms:created>
  <dcterms:modified xsi:type="dcterms:W3CDTF">2022-06-22T10:45:00Z</dcterms:modified>
</cp:coreProperties>
</file>