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8224"/>
      </w:tblGrid>
      <w:tr w:rsidR="004B7494" w:rsidRPr="00391D49" w14:paraId="5791AC46" w14:textId="77777777" w:rsidTr="00B27448">
        <w:trPr>
          <w:trHeight w:val="1134"/>
        </w:trPr>
        <w:tc>
          <w:tcPr>
            <w:tcW w:w="1534" w:type="dxa"/>
          </w:tcPr>
          <w:p w14:paraId="6B57E4C5" w14:textId="77777777" w:rsidR="004B7494" w:rsidRPr="00391D49" w:rsidRDefault="004B7494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24" w:type="dxa"/>
            <w:shd w:val="clear" w:color="auto" w:fill="auto"/>
          </w:tcPr>
          <w:p w14:paraId="0699DBCB" w14:textId="29D3D163" w:rsidR="00696F04" w:rsidRPr="003041E1" w:rsidRDefault="00C725D1" w:rsidP="003041E1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E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Ürün, cerrahi işlemler öncesi ve sonrasında hasta </w:t>
            </w:r>
            <w:r w:rsidR="00D7466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alt </w:t>
            </w:r>
            <w:proofErr w:type="spellStart"/>
            <w:r w:rsidRPr="003041E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extremitelerinde</w:t>
            </w:r>
            <w:proofErr w:type="spellEnd"/>
            <w:r w:rsidRPr="003041E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meydana gelebilecek </w:t>
            </w:r>
            <w:proofErr w:type="spellStart"/>
            <w:r w:rsidRPr="003041E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emboli</w:t>
            </w:r>
            <w:proofErr w:type="spellEnd"/>
            <w:r w:rsidRPr="003041E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oluşumunu engellemek amacıyla medikal malzemeden üretilmiş olmalıdır.</w:t>
            </w:r>
            <w:bookmarkStart w:id="0" w:name="_GoBack"/>
            <w:bookmarkEnd w:id="0"/>
          </w:p>
        </w:tc>
      </w:tr>
      <w:tr w:rsidR="004B7494" w:rsidRPr="00391D49" w14:paraId="48B12155" w14:textId="77777777" w:rsidTr="00B27448">
        <w:trPr>
          <w:trHeight w:val="1748"/>
        </w:trPr>
        <w:tc>
          <w:tcPr>
            <w:tcW w:w="1534" w:type="dxa"/>
          </w:tcPr>
          <w:p w14:paraId="0B36AB79" w14:textId="724E6ACE" w:rsidR="004B7494" w:rsidRPr="00391D49" w:rsidRDefault="004B7494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224" w:type="dxa"/>
            <w:shd w:val="clear" w:color="auto" w:fill="auto"/>
          </w:tcPr>
          <w:p w14:paraId="2A0FAA77" w14:textId="1B14CE20" w:rsidR="003041E1" w:rsidRPr="003041E1" w:rsidRDefault="003041E1" w:rsidP="003041E1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E1">
              <w:rPr>
                <w:rFonts w:ascii="Times New Roman" w:hAnsi="Times New Roman" w:cs="Times New Roman"/>
                <w:sz w:val="24"/>
                <w:szCs w:val="24"/>
              </w:rPr>
              <w:t xml:space="preserve">Ürünün, </w:t>
            </w:r>
            <w:proofErr w:type="spellStart"/>
            <w:r w:rsidRPr="003041E1">
              <w:rPr>
                <w:rFonts w:ascii="Times New Roman" w:hAnsi="Times New Roman" w:cs="Times New Roman"/>
                <w:sz w:val="24"/>
                <w:szCs w:val="24"/>
              </w:rPr>
              <w:t>dizaltı</w:t>
            </w:r>
            <w:proofErr w:type="spellEnd"/>
            <w:r w:rsidRPr="003041E1">
              <w:rPr>
                <w:rFonts w:ascii="Times New Roman" w:hAnsi="Times New Roman" w:cs="Times New Roman"/>
                <w:sz w:val="24"/>
                <w:szCs w:val="24"/>
              </w:rPr>
              <w:t xml:space="preserve"> ve ya dizüstü çeşitlerinden herhangi biri olmalıdır</w:t>
            </w:r>
            <w:r w:rsidR="00D74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7C71A9" w14:textId="4F712AE3" w:rsidR="003041E1" w:rsidRPr="003041E1" w:rsidRDefault="00D74664" w:rsidP="003041E1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Ürünün, hasta tip ve</w:t>
            </w:r>
            <w:r w:rsidR="003041E1" w:rsidRPr="003041E1">
              <w:rPr>
                <w:rFonts w:ascii="Times New Roman" w:hAnsi="Times New Roman" w:cs="Times New Roman"/>
                <w:sz w:val="24"/>
                <w:szCs w:val="24"/>
              </w:rPr>
              <w:t xml:space="preserve"> beden ölçülerine bağlı olarak </w:t>
            </w:r>
            <w:proofErr w:type="spellStart"/>
            <w:r w:rsidR="003041E1" w:rsidRPr="003041E1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="003041E1" w:rsidRPr="00304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41E1" w:rsidRPr="003041E1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="003041E1" w:rsidRPr="00304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41E1" w:rsidRPr="003041E1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proofErr w:type="spellEnd"/>
            <w:r w:rsidR="003041E1" w:rsidRPr="00304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41E1" w:rsidRPr="003041E1">
              <w:rPr>
                <w:rFonts w:ascii="Times New Roman" w:hAnsi="Times New Roman" w:cs="Times New Roman"/>
                <w:sz w:val="24"/>
                <w:szCs w:val="24"/>
              </w:rPr>
              <w:t>extra</w:t>
            </w:r>
            <w:proofErr w:type="spellEnd"/>
            <w:r w:rsidR="003041E1" w:rsidRPr="0030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41E1" w:rsidRPr="003041E1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proofErr w:type="spellEnd"/>
            <w:r w:rsidR="003041E1" w:rsidRPr="003041E1">
              <w:rPr>
                <w:rFonts w:ascii="Times New Roman" w:hAnsi="Times New Roman" w:cs="Times New Roman"/>
                <w:sz w:val="24"/>
                <w:szCs w:val="24"/>
              </w:rPr>
              <w:t xml:space="preserve"> vb. ölçülerinden herhangi biri olmalıdır.</w:t>
            </w:r>
          </w:p>
        </w:tc>
      </w:tr>
      <w:tr w:rsidR="00725F9A" w:rsidRPr="00391D49" w14:paraId="131697FF" w14:textId="77777777" w:rsidTr="00B27448">
        <w:trPr>
          <w:trHeight w:val="2757"/>
        </w:trPr>
        <w:tc>
          <w:tcPr>
            <w:tcW w:w="1534" w:type="dxa"/>
          </w:tcPr>
          <w:p w14:paraId="7F9B9BF4" w14:textId="27BD790F" w:rsidR="00725F9A" w:rsidRPr="0063354B" w:rsidRDefault="00725F9A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224" w:type="dxa"/>
            <w:shd w:val="clear" w:color="auto" w:fill="auto"/>
          </w:tcPr>
          <w:p w14:paraId="2C43BBD0" w14:textId="3B77FCA0" w:rsidR="00C725D1" w:rsidRPr="00D74664" w:rsidRDefault="00C725D1" w:rsidP="00D74664">
            <w:pPr>
              <w:numPr>
                <w:ilvl w:val="0"/>
                <w:numId w:val="22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Dizüstü çoraplar, ayaktan kasığa kadar uygulanan basınç değerini a</w:t>
            </w:r>
            <w:r w:rsidR="00D7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zaltan bölmelerden oluşmalıdır ve </w:t>
            </w:r>
            <w:r w:rsidRPr="00D7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diz üstüne kadar uzanmalıdır.</w:t>
            </w:r>
          </w:p>
          <w:p w14:paraId="3D88E0D9" w14:textId="77777777" w:rsidR="00C725D1" w:rsidRPr="00C725D1" w:rsidRDefault="00C725D1" w:rsidP="003041E1">
            <w:pPr>
              <w:numPr>
                <w:ilvl w:val="0"/>
                <w:numId w:val="22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Dizaltı</w:t>
            </w:r>
            <w:proofErr w:type="spellEnd"/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antiemboli</w:t>
            </w:r>
            <w:proofErr w:type="spellEnd"/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çorapları da dize kadar rahat uzanmalı ve uygulanan bölgede basıncı azaltabilen bölmelere sahip olmalıdır.</w:t>
            </w:r>
          </w:p>
          <w:p w14:paraId="4726A6D8" w14:textId="7C6AF74C" w:rsidR="00C725D1" w:rsidRPr="00C725D1" w:rsidRDefault="00C725D1" w:rsidP="003041E1">
            <w:pPr>
              <w:numPr>
                <w:ilvl w:val="0"/>
                <w:numId w:val="22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Çoraplarda bacaktan k</w:t>
            </w:r>
            <w:r w:rsidR="00B27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aymayı önleyecek şekilde uç kısımlarında </w:t>
            </w:r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tutucu silikonlu bandı olmalıdır ve turnike etkisi yapmamalıdır.</w:t>
            </w:r>
          </w:p>
          <w:p w14:paraId="30DB8748" w14:textId="77777777" w:rsidR="00C725D1" w:rsidRPr="00C725D1" w:rsidRDefault="00C725D1" w:rsidP="003041E1">
            <w:pPr>
              <w:numPr>
                <w:ilvl w:val="0"/>
                <w:numId w:val="22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Çorabın altında </w:t>
            </w:r>
            <w:proofErr w:type="spellStart"/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metatars</w:t>
            </w:r>
            <w:proofErr w:type="spellEnd"/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bölümünde bir gözetleme deliği olmalı ve bu delik sayesinde hem parmakların temiz tutulması kolay olmalı hem de </w:t>
            </w:r>
            <w:proofErr w:type="spellStart"/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arteriyel</w:t>
            </w:r>
            <w:proofErr w:type="spellEnd"/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problemler sonucu oluşan renk değişimleri gözlenebilmelidir.</w:t>
            </w:r>
          </w:p>
          <w:p w14:paraId="70E1B4B0" w14:textId="77777777" w:rsidR="00C725D1" w:rsidRPr="00C725D1" w:rsidRDefault="00C725D1" w:rsidP="003041E1">
            <w:pPr>
              <w:numPr>
                <w:ilvl w:val="0"/>
                <w:numId w:val="22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Tek pakette bir çift </w:t>
            </w:r>
            <w:proofErr w:type="spellStart"/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dizaltı</w:t>
            </w:r>
            <w:proofErr w:type="spellEnd"/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veya dizüstü çorap bulunmalıdır.</w:t>
            </w:r>
          </w:p>
          <w:p w14:paraId="1DDDB47B" w14:textId="2D92A2CC" w:rsidR="00C725D1" w:rsidRPr="00C725D1" w:rsidRDefault="00C725D1" w:rsidP="003041E1">
            <w:pPr>
              <w:numPr>
                <w:ilvl w:val="0"/>
                <w:numId w:val="22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Çorabın topuk bölgesinde bası </w:t>
            </w:r>
            <w:r w:rsidR="00D74664"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yarasın</w:t>
            </w:r>
            <w:r w:rsidR="00D7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ı</w:t>
            </w:r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engelleyici özel ekstra yumuşak topuk (</w:t>
            </w:r>
            <w:proofErr w:type="spellStart"/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soft</w:t>
            </w:r>
            <w:proofErr w:type="spellEnd"/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heel</w:t>
            </w:r>
            <w:proofErr w:type="spellEnd"/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) dokumasına sahip olmalıdır.</w:t>
            </w:r>
          </w:p>
          <w:p w14:paraId="5D61A5ED" w14:textId="77777777" w:rsidR="00C725D1" w:rsidRPr="00C725D1" w:rsidRDefault="00C725D1" w:rsidP="003041E1">
            <w:pPr>
              <w:numPr>
                <w:ilvl w:val="0"/>
                <w:numId w:val="22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Çorap genelinde bulunan iki yönlü esneyen dokuma teknolojisi ile değişik boylardaki hastalarda rahatlıkla kullanılabilmelidir.</w:t>
            </w:r>
          </w:p>
          <w:p w14:paraId="06276DBC" w14:textId="77777777" w:rsidR="00C725D1" w:rsidRPr="00C725D1" w:rsidRDefault="00C725D1" w:rsidP="003041E1">
            <w:pPr>
              <w:numPr>
                <w:ilvl w:val="0"/>
                <w:numId w:val="22"/>
              </w:num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72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Çorap lateks içermeyen dokuması sayesinde anti-alerjik olmalıdır.</w:t>
            </w:r>
          </w:p>
          <w:p w14:paraId="3F7393B5" w14:textId="77777777" w:rsidR="00725F9A" w:rsidRPr="003041E1" w:rsidRDefault="00725F9A" w:rsidP="003041E1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4B" w:rsidRPr="00391D49" w14:paraId="68659538" w14:textId="77777777" w:rsidTr="00B27448">
        <w:trPr>
          <w:trHeight w:val="1564"/>
        </w:trPr>
        <w:tc>
          <w:tcPr>
            <w:tcW w:w="1534" w:type="dxa"/>
          </w:tcPr>
          <w:p w14:paraId="77AD354A" w14:textId="3A2C395F" w:rsidR="0063354B" w:rsidRPr="00391D49" w:rsidRDefault="0063354B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224" w:type="dxa"/>
            <w:shd w:val="clear" w:color="auto" w:fill="auto"/>
          </w:tcPr>
          <w:p w14:paraId="4AE25862" w14:textId="636736D0" w:rsidR="0063354B" w:rsidRPr="003041E1" w:rsidRDefault="003041E1" w:rsidP="003041E1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1E1">
              <w:rPr>
                <w:rFonts w:ascii="Times New Roman" w:hAnsi="Times New Roman" w:cs="Times New Roman"/>
                <w:sz w:val="24"/>
                <w:szCs w:val="24"/>
              </w:rPr>
              <w:t>Ürünün ÜTS kaydı bulunmalıdır.</w:t>
            </w:r>
          </w:p>
        </w:tc>
      </w:tr>
    </w:tbl>
    <w:p w14:paraId="3335A9E9" w14:textId="77777777" w:rsidR="00331203" w:rsidRPr="00391D49" w:rsidRDefault="00331203" w:rsidP="00D776F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91D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EC8A1" w14:textId="77777777" w:rsidR="008340C0" w:rsidRDefault="008340C0" w:rsidP="00B2517C">
      <w:pPr>
        <w:spacing w:after="0" w:line="240" w:lineRule="auto"/>
      </w:pPr>
      <w:r>
        <w:separator/>
      </w:r>
    </w:p>
  </w:endnote>
  <w:endnote w:type="continuationSeparator" w:id="0">
    <w:p w14:paraId="6D739F78" w14:textId="77777777" w:rsidR="008340C0" w:rsidRDefault="008340C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031761"/>
      <w:docPartObj>
        <w:docPartGallery w:val="Page Numbers (Bottom of Page)"/>
        <w:docPartUnique/>
      </w:docPartObj>
    </w:sdtPr>
    <w:sdtEndPr/>
    <w:sdtContent>
      <w:p w14:paraId="70C1AF4D" w14:textId="1B5E1250" w:rsidR="006145F3" w:rsidRDefault="006145F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3A5">
          <w:rPr>
            <w:noProof/>
          </w:rPr>
          <w:t>1</w:t>
        </w:r>
        <w:r>
          <w:fldChar w:fldCharType="end"/>
        </w:r>
      </w:p>
    </w:sdtContent>
  </w:sdt>
  <w:p w14:paraId="5AF530F7" w14:textId="77777777" w:rsidR="006145F3" w:rsidRDefault="006145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7FA38" w14:textId="77777777" w:rsidR="008340C0" w:rsidRDefault="008340C0" w:rsidP="00B2517C">
      <w:pPr>
        <w:spacing w:after="0" w:line="240" w:lineRule="auto"/>
      </w:pPr>
      <w:r>
        <w:separator/>
      </w:r>
    </w:p>
  </w:footnote>
  <w:footnote w:type="continuationSeparator" w:id="0">
    <w:p w14:paraId="3BF76B83" w14:textId="77777777" w:rsidR="008340C0" w:rsidRDefault="008340C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422A" w14:textId="29E723AD" w:rsidR="00C725D1" w:rsidRPr="00C725D1" w:rsidRDefault="00D74664" w:rsidP="00C725D1">
    <w:pPr>
      <w:spacing w:before="120" w:after="120" w:line="360" w:lineRule="auto"/>
      <w:ind w:hanging="320"/>
      <w:jc w:val="both"/>
      <w:rPr>
        <w:rFonts w:ascii="Times New Roman" w:eastAsia="Times New Roman" w:hAnsi="Times New Roman" w:cs="Times New Roman"/>
        <w:b/>
        <w:bCs/>
        <w:color w:val="000000"/>
        <w:sz w:val="24"/>
        <w:u w:val="single"/>
        <w:lang w:eastAsia="tr-TR"/>
      </w:rPr>
    </w:pPr>
    <w:r w:rsidRPr="002043A5">
      <w:rPr>
        <w:rFonts w:ascii="Times New Roman" w:eastAsia="Times New Roman" w:hAnsi="Times New Roman" w:cs="Times New Roman"/>
        <w:b/>
        <w:bCs/>
        <w:color w:val="000000"/>
        <w:sz w:val="24"/>
        <w:lang w:eastAsia="tr-TR"/>
      </w:rPr>
      <w:t xml:space="preserve">       </w:t>
    </w:r>
    <w:r w:rsidR="00C725D1" w:rsidRPr="00C725D1">
      <w:rPr>
        <w:rFonts w:ascii="Times New Roman" w:eastAsia="Times New Roman" w:hAnsi="Times New Roman" w:cs="Times New Roman"/>
        <w:b/>
        <w:bCs/>
        <w:color w:val="000000"/>
        <w:sz w:val="24"/>
        <w:u w:val="single"/>
        <w:lang w:eastAsia="tr-TR"/>
      </w:rPr>
      <w:t>SMT4001 ANTİEMBOLİ ÇORABI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4EAA"/>
    <w:multiLevelType w:val="hybridMultilevel"/>
    <w:tmpl w:val="31C0FF28"/>
    <w:lvl w:ilvl="0" w:tplc="4A46EF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54AC"/>
    <w:multiLevelType w:val="hybridMultilevel"/>
    <w:tmpl w:val="952639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C07F2"/>
    <w:multiLevelType w:val="hybridMultilevel"/>
    <w:tmpl w:val="05A04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719C"/>
    <w:multiLevelType w:val="hybridMultilevel"/>
    <w:tmpl w:val="B8DEA72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FF5236"/>
    <w:multiLevelType w:val="hybridMultilevel"/>
    <w:tmpl w:val="33A219DE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5931F1"/>
    <w:multiLevelType w:val="hybridMultilevel"/>
    <w:tmpl w:val="DC7E6A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13F4C"/>
    <w:multiLevelType w:val="hybridMultilevel"/>
    <w:tmpl w:val="02A495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E65E1"/>
    <w:multiLevelType w:val="hybridMultilevel"/>
    <w:tmpl w:val="4ACE23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F2D5C"/>
    <w:multiLevelType w:val="hybridMultilevel"/>
    <w:tmpl w:val="35347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E5634"/>
    <w:multiLevelType w:val="hybridMultilevel"/>
    <w:tmpl w:val="D2989DF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746E18"/>
    <w:multiLevelType w:val="hybridMultilevel"/>
    <w:tmpl w:val="D4B6FA2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600719"/>
    <w:multiLevelType w:val="hybridMultilevel"/>
    <w:tmpl w:val="F9E6A0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D7A67"/>
    <w:multiLevelType w:val="hybridMultilevel"/>
    <w:tmpl w:val="3F5AAC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66C7D"/>
    <w:multiLevelType w:val="hybridMultilevel"/>
    <w:tmpl w:val="3B3261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7239"/>
    <w:multiLevelType w:val="hybridMultilevel"/>
    <w:tmpl w:val="95402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43A47"/>
    <w:multiLevelType w:val="hybridMultilevel"/>
    <w:tmpl w:val="F3EE8A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E049B"/>
    <w:multiLevelType w:val="hybridMultilevel"/>
    <w:tmpl w:val="57A2540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B75067"/>
    <w:multiLevelType w:val="hybridMultilevel"/>
    <w:tmpl w:val="8F6000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8101C"/>
    <w:multiLevelType w:val="hybridMultilevel"/>
    <w:tmpl w:val="6682E21E"/>
    <w:lvl w:ilvl="0" w:tplc="491AC796">
      <w:start w:val="2"/>
      <w:numFmt w:val="decimal"/>
      <w:lvlText w:val="%1."/>
      <w:lvlJc w:val="left"/>
      <w:pPr>
        <w:ind w:left="3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DBEA6A2">
      <w:start w:val="1"/>
      <w:numFmt w:val="lowerLetter"/>
      <w:lvlText w:val="%2"/>
      <w:lvlJc w:val="left"/>
      <w:pPr>
        <w:ind w:left="10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EFA782C">
      <w:start w:val="1"/>
      <w:numFmt w:val="lowerRoman"/>
      <w:lvlText w:val="%3"/>
      <w:lvlJc w:val="left"/>
      <w:pPr>
        <w:ind w:left="18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9C2156C">
      <w:start w:val="1"/>
      <w:numFmt w:val="decimal"/>
      <w:lvlText w:val="%4"/>
      <w:lvlJc w:val="left"/>
      <w:pPr>
        <w:ind w:left="25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FC2844C">
      <w:start w:val="1"/>
      <w:numFmt w:val="lowerLetter"/>
      <w:lvlText w:val="%5"/>
      <w:lvlJc w:val="left"/>
      <w:pPr>
        <w:ind w:left="32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220396">
      <w:start w:val="1"/>
      <w:numFmt w:val="lowerRoman"/>
      <w:lvlText w:val="%6"/>
      <w:lvlJc w:val="left"/>
      <w:pPr>
        <w:ind w:left="39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EF29B18">
      <w:start w:val="1"/>
      <w:numFmt w:val="decimal"/>
      <w:lvlText w:val="%7"/>
      <w:lvlJc w:val="left"/>
      <w:pPr>
        <w:ind w:left="46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214FD04">
      <w:start w:val="1"/>
      <w:numFmt w:val="lowerLetter"/>
      <w:lvlText w:val="%8"/>
      <w:lvlJc w:val="left"/>
      <w:pPr>
        <w:ind w:left="54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3E10BA">
      <w:start w:val="1"/>
      <w:numFmt w:val="lowerRoman"/>
      <w:lvlText w:val="%9"/>
      <w:lvlJc w:val="left"/>
      <w:pPr>
        <w:ind w:left="61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5C130BC"/>
    <w:multiLevelType w:val="hybridMultilevel"/>
    <w:tmpl w:val="D41604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B3085"/>
    <w:multiLevelType w:val="hybridMultilevel"/>
    <w:tmpl w:val="8D02F60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BD4F8D"/>
    <w:multiLevelType w:val="hybridMultilevel"/>
    <w:tmpl w:val="5F64D9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3"/>
  </w:num>
  <w:num w:numId="5">
    <w:abstractNumId w:val="2"/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14"/>
  </w:num>
  <w:num w:numId="11">
    <w:abstractNumId w:val="1"/>
  </w:num>
  <w:num w:numId="12">
    <w:abstractNumId w:val="19"/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9"/>
  </w:num>
  <w:num w:numId="17">
    <w:abstractNumId w:val="7"/>
  </w:num>
  <w:num w:numId="18">
    <w:abstractNumId w:val="21"/>
  </w:num>
  <w:num w:numId="19">
    <w:abstractNumId w:val="13"/>
  </w:num>
  <w:num w:numId="20">
    <w:abstractNumId w:val="15"/>
  </w:num>
  <w:num w:numId="21">
    <w:abstractNumId w:val="4"/>
  </w:num>
  <w:num w:numId="22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44986"/>
    <w:rsid w:val="000B6F07"/>
    <w:rsid w:val="000D04A5"/>
    <w:rsid w:val="00104579"/>
    <w:rsid w:val="00194192"/>
    <w:rsid w:val="00195FEB"/>
    <w:rsid w:val="001B3343"/>
    <w:rsid w:val="002043A5"/>
    <w:rsid w:val="002276B7"/>
    <w:rsid w:val="002618E3"/>
    <w:rsid w:val="002910C1"/>
    <w:rsid w:val="002B66F4"/>
    <w:rsid w:val="002D7AC6"/>
    <w:rsid w:val="003041E1"/>
    <w:rsid w:val="00314DBC"/>
    <w:rsid w:val="00331203"/>
    <w:rsid w:val="00380DE6"/>
    <w:rsid w:val="00391D49"/>
    <w:rsid w:val="00400917"/>
    <w:rsid w:val="00413E31"/>
    <w:rsid w:val="00426483"/>
    <w:rsid w:val="004266EC"/>
    <w:rsid w:val="00445ABB"/>
    <w:rsid w:val="0049541F"/>
    <w:rsid w:val="004B7494"/>
    <w:rsid w:val="004E2743"/>
    <w:rsid w:val="005109ED"/>
    <w:rsid w:val="005140F8"/>
    <w:rsid w:val="00523DFD"/>
    <w:rsid w:val="00525195"/>
    <w:rsid w:val="00526694"/>
    <w:rsid w:val="0059097E"/>
    <w:rsid w:val="00597E10"/>
    <w:rsid w:val="005C0D2F"/>
    <w:rsid w:val="005E254C"/>
    <w:rsid w:val="005E7432"/>
    <w:rsid w:val="005F0C90"/>
    <w:rsid w:val="0060330E"/>
    <w:rsid w:val="006044A3"/>
    <w:rsid w:val="006145F3"/>
    <w:rsid w:val="0063354B"/>
    <w:rsid w:val="00687E44"/>
    <w:rsid w:val="006937BD"/>
    <w:rsid w:val="00696F04"/>
    <w:rsid w:val="006A5F2A"/>
    <w:rsid w:val="007175F0"/>
    <w:rsid w:val="00725F9A"/>
    <w:rsid w:val="00747A9B"/>
    <w:rsid w:val="007920EC"/>
    <w:rsid w:val="007D46FC"/>
    <w:rsid w:val="007F4454"/>
    <w:rsid w:val="00825136"/>
    <w:rsid w:val="008340C0"/>
    <w:rsid w:val="00845026"/>
    <w:rsid w:val="00904E2A"/>
    <w:rsid w:val="00936492"/>
    <w:rsid w:val="0094557E"/>
    <w:rsid w:val="009615EC"/>
    <w:rsid w:val="00963EDF"/>
    <w:rsid w:val="009902A2"/>
    <w:rsid w:val="009B1CE7"/>
    <w:rsid w:val="009C00CB"/>
    <w:rsid w:val="00A0594E"/>
    <w:rsid w:val="00A76582"/>
    <w:rsid w:val="00A86633"/>
    <w:rsid w:val="00AD6EFF"/>
    <w:rsid w:val="00B2517C"/>
    <w:rsid w:val="00B27448"/>
    <w:rsid w:val="00B430D0"/>
    <w:rsid w:val="00B51A9D"/>
    <w:rsid w:val="00B721B1"/>
    <w:rsid w:val="00B76AF3"/>
    <w:rsid w:val="00BA3150"/>
    <w:rsid w:val="00BD5BED"/>
    <w:rsid w:val="00BD6076"/>
    <w:rsid w:val="00BF2AB5"/>
    <w:rsid w:val="00BF4EE4"/>
    <w:rsid w:val="00BF5AAE"/>
    <w:rsid w:val="00C47695"/>
    <w:rsid w:val="00C60CF3"/>
    <w:rsid w:val="00C725D1"/>
    <w:rsid w:val="00CC2809"/>
    <w:rsid w:val="00CF2684"/>
    <w:rsid w:val="00D077F5"/>
    <w:rsid w:val="00D21078"/>
    <w:rsid w:val="00D62A57"/>
    <w:rsid w:val="00D74664"/>
    <w:rsid w:val="00D776F0"/>
    <w:rsid w:val="00D93C25"/>
    <w:rsid w:val="00DE3FAB"/>
    <w:rsid w:val="00EA5468"/>
    <w:rsid w:val="00EA7E69"/>
    <w:rsid w:val="00ED3775"/>
    <w:rsid w:val="00ED49C6"/>
    <w:rsid w:val="00F27A6B"/>
    <w:rsid w:val="00F87AC4"/>
    <w:rsid w:val="00FA5FDB"/>
    <w:rsid w:val="00FD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rsid w:val="00725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D07F-6F0A-4587-981C-EEA04784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2022-07-28T14:29:00Z</dcterms:created>
  <dcterms:modified xsi:type="dcterms:W3CDTF">2022-07-28T18:31:00Z</dcterms:modified>
</cp:coreProperties>
</file>