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8105C" w14:paraId="1E7655FB" w14:textId="77777777" w:rsidTr="00195FEB">
        <w:trPr>
          <w:trHeight w:val="1351"/>
        </w:trPr>
        <w:tc>
          <w:tcPr>
            <w:tcW w:w="1537" w:type="dxa"/>
          </w:tcPr>
          <w:p w14:paraId="641AC1DB" w14:textId="77777777" w:rsidR="004B7494" w:rsidRPr="007C65DD" w:rsidRDefault="004B7494" w:rsidP="007C65D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65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8BE252" w14:textId="327EBE7A" w:rsidR="00311837" w:rsidRPr="00F511B6" w:rsidRDefault="00E43701" w:rsidP="00F511B6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28105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>enidoğan</w:t>
            </w:r>
            <w:r w:rsidR="007C65DD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7C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5C" w:rsidRPr="0028105C">
              <w:rPr>
                <w:rFonts w:ascii="Times New Roman" w:hAnsi="Times New Roman" w:cs="Times New Roman"/>
                <w:sz w:val="24"/>
                <w:szCs w:val="24"/>
              </w:rPr>
              <w:t xml:space="preserve">kan değişimi, santral </w:t>
            </w:r>
            <w:proofErr w:type="spellStart"/>
            <w:r w:rsidR="0028105C" w:rsidRPr="0028105C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="0028105C" w:rsidRPr="0028105C">
              <w:rPr>
                <w:rFonts w:ascii="Times New Roman" w:hAnsi="Times New Roman" w:cs="Times New Roman"/>
                <w:sz w:val="24"/>
                <w:szCs w:val="24"/>
              </w:rPr>
              <w:t xml:space="preserve"> basınç izlenmesi, çok düşük doğum ağırlıklı bebeklerde ya da acil durumlarda sıvı ve ilaç </w:t>
            </w:r>
            <w:r w:rsidR="0028105C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5C">
              <w:rPr>
                <w:rFonts w:ascii="Times New Roman" w:hAnsi="Times New Roman" w:cs="Times New Roman"/>
                <w:sz w:val="24"/>
                <w:szCs w:val="24"/>
              </w:rPr>
              <w:t>ve kan almak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için imal edilmiş olmalıdır. </w:t>
            </w:r>
          </w:p>
        </w:tc>
      </w:tr>
      <w:tr w:rsidR="004B7494" w14:paraId="496ECF2B" w14:textId="77777777" w:rsidTr="00A05A9C">
        <w:trPr>
          <w:trHeight w:val="1524"/>
        </w:trPr>
        <w:tc>
          <w:tcPr>
            <w:tcW w:w="1537" w:type="dxa"/>
          </w:tcPr>
          <w:p w14:paraId="2BAE3BC0" w14:textId="60AACA0E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63709A5" w14:textId="73E63567" w:rsidR="00204D25" w:rsidRPr="00F511B6" w:rsidRDefault="00AC5E09" w:rsidP="00F511B6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7B38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>oliureten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155C" w:rsidRPr="00F511B6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CD155C"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>silikondan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</w:t>
            </w:r>
          </w:p>
          <w:p w14:paraId="0FB542E8" w14:textId="1F0588E0" w:rsidR="008D5900" w:rsidRDefault="001D2F5A" w:rsidP="00F511B6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en az 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="001339A9"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D25" w:rsidRPr="00F511B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4562FA7" w14:textId="52B33BD0" w:rsidR="00A05A9C" w:rsidRPr="00A05A9C" w:rsidRDefault="001D2F5A" w:rsidP="00A05A9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 w:rsidR="00EA1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9B">
              <w:rPr>
                <w:rFonts w:ascii="Times New Roman" w:hAnsi="Times New Roman" w:cs="Times New Roman"/>
                <w:sz w:val="24"/>
                <w:szCs w:val="24"/>
              </w:rPr>
              <w:t xml:space="preserve">ve üç </w:t>
            </w:r>
            <w:proofErr w:type="spellStart"/>
            <w:r w:rsidR="00EA129B"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 w:rsidR="00EA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çeşitleri olmalıdır.</w:t>
            </w:r>
          </w:p>
        </w:tc>
      </w:tr>
      <w:tr w:rsidR="004B7494" w:rsidRPr="0073048F" w14:paraId="7DA4348E" w14:textId="77777777" w:rsidTr="004B7494">
        <w:trPr>
          <w:trHeight w:val="1640"/>
        </w:trPr>
        <w:tc>
          <w:tcPr>
            <w:tcW w:w="1537" w:type="dxa"/>
          </w:tcPr>
          <w:p w14:paraId="3B0E729F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4501AF9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17E9D8F" w14:textId="5C7B025E" w:rsidR="001D2F5A" w:rsidRDefault="001D2F5A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r w:rsidR="00B473BD">
              <w:rPr>
                <w:rFonts w:ascii="Times New Roman" w:hAnsi="Times New Roman" w:cs="Times New Roman"/>
                <w:sz w:val="24"/>
                <w:szCs w:val="24"/>
              </w:rPr>
              <w:t>4(±1)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>cm ile 2</w:t>
            </w:r>
            <w:r w:rsidR="00B473BD">
              <w:rPr>
                <w:rFonts w:ascii="Times New Roman" w:hAnsi="Times New Roman" w:cs="Times New Roman"/>
                <w:sz w:val="24"/>
                <w:szCs w:val="24"/>
              </w:rPr>
              <w:t>5(±1)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 xml:space="preserve">cm arasında rakam </w:t>
            </w:r>
            <w:r w:rsidR="00060EFF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802A59">
              <w:rPr>
                <w:rFonts w:ascii="Times New Roman" w:hAnsi="Times New Roman" w:cs="Times New Roman"/>
                <w:sz w:val="24"/>
                <w:szCs w:val="24"/>
              </w:rPr>
              <w:t xml:space="preserve">derinlik </w:t>
            </w:r>
            <w:r w:rsidR="00060EFF">
              <w:rPr>
                <w:rFonts w:ascii="Times New Roman" w:hAnsi="Times New Roman" w:cs="Times New Roman"/>
                <w:sz w:val="24"/>
                <w:szCs w:val="24"/>
              </w:rPr>
              <w:t>çizgiler</w:t>
            </w:r>
            <w:r w:rsidR="00802A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0FCA">
              <w:rPr>
                <w:rFonts w:ascii="Times New Roman" w:hAnsi="Times New Roman" w:cs="Times New Roman"/>
                <w:sz w:val="24"/>
                <w:szCs w:val="24"/>
              </w:rPr>
              <w:t xml:space="preserve">nin bulunduğu işaretler </w:t>
            </w:r>
            <w:r w:rsidRPr="00F511B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2BD4459" w14:textId="619BAA79" w:rsidR="00AC5E09" w:rsidRDefault="00AC5E09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Ürünün ucu </w:t>
            </w:r>
            <w:proofErr w:type="spellStart"/>
            <w:r w:rsidRPr="00AC5E0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7B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E6B40" w14:textId="4824D2FA" w:rsidR="00AC5E09" w:rsidRPr="00AC5E09" w:rsidRDefault="001D2F5A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E3D10"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x-ray cihazında </w:t>
            </w:r>
            <w:r w:rsidR="005E3D10" w:rsidRPr="00AC5E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görüntülenebilir özellikte olmalıdır.</w:t>
            </w:r>
          </w:p>
          <w:p w14:paraId="27C1F719" w14:textId="2579D75A" w:rsidR="00AC5E09" w:rsidRPr="00AC5E09" w:rsidRDefault="001D2F5A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="005E3D10" w:rsidRPr="00AC5E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bağlantı hattından sızıntı yapmayacak şekilde tasarlanmış olmalıdır.</w:t>
            </w:r>
          </w:p>
          <w:p w14:paraId="17D05530" w14:textId="6112EDEE" w:rsidR="00AC5E09" w:rsidRDefault="001D2F5A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CD155C"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ilikon ve poliüretan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türleri </w:t>
            </w:r>
            <w:r w:rsidR="00CD155C" w:rsidRPr="00AC5E09">
              <w:rPr>
                <w:rFonts w:ascii="Times New Roman" w:hAnsi="Times New Roman" w:cs="Times New Roman"/>
                <w:sz w:val="24"/>
                <w:szCs w:val="24"/>
              </w:rPr>
              <w:t>vücut ısısında yumuşamalıdır.</w:t>
            </w:r>
          </w:p>
          <w:p w14:paraId="74417E2A" w14:textId="26EC916E" w:rsidR="00AC5E09" w:rsidRDefault="001D2F5A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204D25" w:rsidRPr="00AC5E09">
              <w:rPr>
                <w:rFonts w:ascii="Times New Roman" w:hAnsi="Times New Roman" w:cs="Times New Roman"/>
                <w:sz w:val="24"/>
                <w:szCs w:val="24"/>
              </w:rPr>
              <w:t>distal ucunda serum setinin bağlanmasını sağlayan uzatması olmalı</w:t>
            </w:r>
            <w:r w:rsidR="00A05A9C"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A6C65" w:rsidRPr="00AC5E09">
              <w:rPr>
                <w:rFonts w:ascii="Times New Roman" w:hAnsi="Times New Roman" w:cs="Times New Roman"/>
                <w:sz w:val="24"/>
                <w:szCs w:val="24"/>
              </w:rPr>
              <w:t>serum setine tam oturmalıdır</w:t>
            </w:r>
            <w:r w:rsidR="00204D25" w:rsidRPr="00AC5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BC7367" w14:textId="40158797" w:rsidR="001339A9" w:rsidRPr="00AC5E09" w:rsidRDefault="00204D25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5A"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erum setine bağlanması için ek bir malzemeye ihtiyaç olmamalıdır. </w:t>
            </w:r>
          </w:p>
        </w:tc>
        <w:bookmarkStart w:id="0" w:name="_GoBack"/>
        <w:bookmarkEnd w:id="0"/>
      </w:tr>
      <w:tr w:rsidR="004B7494" w:rsidRPr="0073048F" w14:paraId="14EAC813" w14:textId="77777777" w:rsidTr="00A05A9C">
        <w:trPr>
          <w:trHeight w:val="1099"/>
        </w:trPr>
        <w:tc>
          <w:tcPr>
            <w:tcW w:w="1537" w:type="dxa"/>
          </w:tcPr>
          <w:p w14:paraId="3B2602C9" w14:textId="13165F1E" w:rsidR="004B7494" w:rsidRPr="00A05A9C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C45B22F" w14:textId="3F1B5B8E" w:rsidR="00204D25" w:rsidRPr="00AC5E09" w:rsidRDefault="005E3D10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04D25"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1D2F5A">
              <w:rPr>
                <w:rFonts w:ascii="Times New Roman" w:hAnsi="Times New Roman" w:cs="Times New Roman"/>
                <w:sz w:val="24"/>
                <w:szCs w:val="24"/>
              </w:rPr>
              <w:t>ve tek kullanımlık olmalıdır.</w:t>
            </w:r>
          </w:p>
          <w:p w14:paraId="58D194C2" w14:textId="27D3CBCC" w:rsidR="005C0D2F" w:rsidRPr="0073048F" w:rsidRDefault="00F511B6" w:rsidP="00AC5E0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tarihi,</w:t>
            </w:r>
            <w:r w:rsidR="003A67E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UTS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LOT bilgileri olmalıdır.</w:t>
            </w:r>
          </w:p>
          <w:p w14:paraId="7B44AE97" w14:textId="77777777" w:rsidR="00195FEB" w:rsidRPr="0073048F" w:rsidRDefault="00195FEB" w:rsidP="00F511B6">
            <w:pPr>
              <w:pStyle w:val="ListeParagraf"/>
              <w:spacing w:before="120" w:after="120" w:line="360" w:lineRule="auto"/>
              <w:ind w:lef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E0A4611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B04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3F17" w14:textId="77777777" w:rsidR="008A79B0" w:rsidRDefault="008A79B0" w:rsidP="00B2517C">
      <w:pPr>
        <w:spacing w:after="0" w:line="240" w:lineRule="auto"/>
      </w:pPr>
      <w:r>
        <w:separator/>
      </w:r>
    </w:p>
  </w:endnote>
  <w:endnote w:type="continuationSeparator" w:id="0">
    <w:p w14:paraId="7CB33226" w14:textId="77777777" w:rsidR="008A79B0" w:rsidRDefault="008A79B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3DCA" w14:textId="77777777" w:rsidR="00F511B6" w:rsidRDefault="00F511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26FB" w14:textId="77777777" w:rsidR="00F511B6" w:rsidRDefault="00F511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CF0C" w14:textId="77777777" w:rsidR="00F511B6" w:rsidRDefault="00F51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8F0D" w14:textId="77777777" w:rsidR="008A79B0" w:rsidRDefault="008A79B0" w:rsidP="00B2517C">
      <w:pPr>
        <w:spacing w:after="0" w:line="240" w:lineRule="auto"/>
      </w:pPr>
      <w:r>
        <w:separator/>
      </w:r>
    </w:p>
  </w:footnote>
  <w:footnote w:type="continuationSeparator" w:id="0">
    <w:p w14:paraId="7DD2EE3A" w14:textId="77777777" w:rsidR="008A79B0" w:rsidRDefault="008A79B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003C" w14:textId="77777777" w:rsidR="00F511B6" w:rsidRDefault="00F511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7F3F" w14:textId="77777777" w:rsidR="00204D25" w:rsidRPr="001339A9" w:rsidRDefault="001339A9" w:rsidP="00204D25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SMT4028 </w:t>
    </w:r>
    <w:r w:rsidR="005935D2" w:rsidRPr="001339A9">
      <w:rPr>
        <w:rFonts w:ascii="Times New Roman" w:hAnsi="Times New Roman" w:cs="Times New Roman"/>
        <w:b/>
        <w:bCs/>
        <w:sz w:val="24"/>
        <w:szCs w:val="24"/>
      </w:rPr>
      <w:t xml:space="preserve">UMBLİKAL </w:t>
    </w:r>
    <w:r w:rsidR="00204D25" w:rsidRPr="001339A9">
      <w:rPr>
        <w:rFonts w:ascii="Times New Roman" w:hAnsi="Times New Roman" w:cs="Times New Roman"/>
        <w:b/>
        <w:bCs/>
        <w:sz w:val="24"/>
        <w:szCs w:val="24"/>
      </w:rPr>
      <w:t>KATETER</w:t>
    </w:r>
  </w:p>
  <w:p w14:paraId="2C2F6855" w14:textId="77777777" w:rsidR="00B2517C" w:rsidRPr="008D5900" w:rsidRDefault="00B2517C" w:rsidP="008D59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B43D" w14:textId="77777777" w:rsidR="00F511B6" w:rsidRDefault="00F511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616"/>
    <w:multiLevelType w:val="hybridMultilevel"/>
    <w:tmpl w:val="051ED3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575"/>
    <w:multiLevelType w:val="hybridMultilevel"/>
    <w:tmpl w:val="24C03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C96"/>
    <w:multiLevelType w:val="hybridMultilevel"/>
    <w:tmpl w:val="C14C0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840BF"/>
    <w:multiLevelType w:val="hybridMultilevel"/>
    <w:tmpl w:val="96C6C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17580"/>
    <w:multiLevelType w:val="hybridMultilevel"/>
    <w:tmpl w:val="051ED3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24888"/>
    <w:multiLevelType w:val="hybridMultilevel"/>
    <w:tmpl w:val="7702E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3537"/>
    <w:multiLevelType w:val="hybridMultilevel"/>
    <w:tmpl w:val="96C6C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2"/>
  </w:num>
  <w:num w:numId="7">
    <w:abstractNumId w:val="22"/>
  </w:num>
  <w:num w:numId="8">
    <w:abstractNumId w:val="19"/>
  </w:num>
  <w:num w:numId="9">
    <w:abstractNumId w:val="10"/>
  </w:num>
  <w:num w:numId="10">
    <w:abstractNumId w:val="25"/>
  </w:num>
  <w:num w:numId="11">
    <w:abstractNumId w:val="11"/>
  </w:num>
  <w:num w:numId="12">
    <w:abstractNumId w:val="14"/>
  </w:num>
  <w:num w:numId="13">
    <w:abstractNumId w:val="20"/>
  </w:num>
  <w:num w:numId="14">
    <w:abstractNumId w:val="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  <w:num w:numId="19">
    <w:abstractNumId w:val="9"/>
  </w:num>
  <w:num w:numId="20">
    <w:abstractNumId w:val="23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"/>
  </w:num>
  <w:num w:numId="25">
    <w:abstractNumId w:val="5"/>
  </w:num>
  <w:num w:numId="26">
    <w:abstractNumId w:val="27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0EFF"/>
    <w:rsid w:val="00074656"/>
    <w:rsid w:val="000D04A5"/>
    <w:rsid w:val="00104579"/>
    <w:rsid w:val="001339A9"/>
    <w:rsid w:val="0015590F"/>
    <w:rsid w:val="00194192"/>
    <w:rsid w:val="00195FEB"/>
    <w:rsid w:val="001B3A37"/>
    <w:rsid w:val="001C49A7"/>
    <w:rsid w:val="001D2F5A"/>
    <w:rsid w:val="00204D25"/>
    <w:rsid w:val="00210681"/>
    <w:rsid w:val="002618E3"/>
    <w:rsid w:val="00267429"/>
    <w:rsid w:val="0028105C"/>
    <w:rsid w:val="002820B3"/>
    <w:rsid w:val="002858A7"/>
    <w:rsid w:val="002B66F4"/>
    <w:rsid w:val="002C3EDE"/>
    <w:rsid w:val="00311837"/>
    <w:rsid w:val="00320FCA"/>
    <w:rsid w:val="00331203"/>
    <w:rsid w:val="003904DE"/>
    <w:rsid w:val="003A67EB"/>
    <w:rsid w:val="00445ABB"/>
    <w:rsid w:val="004741C5"/>
    <w:rsid w:val="004875EB"/>
    <w:rsid w:val="004B7494"/>
    <w:rsid w:val="00510325"/>
    <w:rsid w:val="005935D2"/>
    <w:rsid w:val="00593E1D"/>
    <w:rsid w:val="005C0D2F"/>
    <w:rsid w:val="005E254C"/>
    <w:rsid w:val="005E3D10"/>
    <w:rsid w:val="005E426C"/>
    <w:rsid w:val="0060330E"/>
    <w:rsid w:val="006C17D3"/>
    <w:rsid w:val="0073048F"/>
    <w:rsid w:val="00747A9B"/>
    <w:rsid w:val="0078768A"/>
    <w:rsid w:val="007920EC"/>
    <w:rsid w:val="00794E05"/>
    <w:rsid w:val="007B38E0"/>
    <w:rsid w:val="007C0463"/>
    <w:rsid w:val="007C65DD"/>
    <w:rsid w:val="00802A59"/>
    <w:rsid w:val="00851C65"/>
    <w:rsid w:val="00866BF7"/>
    <w:rsid w:val="008809A1"/>
    <w:rsid w:val="008A79B0"/>
    <w:rsid w:val="008D5900"/>
    <w:rsid w:val="00936492"/>
    <w:rsid w:val="00936D61"/>
    <w:rsid w:val="0095549E"/>
    <w:rsid w:val="009904A3"/>
    <w:rsid w:val="009C37BE"/>
    <w:rsid w:val="009C4A20"/>
    <w:rsid w:val="00A0594E"/>
    <w:rsid w:val="00A05A9C"/>
    <w:rsid w:val="00A26300"/>
    <w:rsid w:val="00A75E67"/>
    <w:rsid w:val="00A76582"/>
    <w:rsid w:val="00A96263"/>
    <w:rsid w:val="00AC5E09"/>
    <w:rsid w:val="00B04A6A"/>
    <w:rsid w:val="00B2517C"/>
    <w:rsid w:val="00B473BD"/>
    <w:rsid w:val="00B4770D"/>
    <w:rsid w:val="00BA3150"/>
    <w:rsid w:val="00BD6076"/>
    <w:rsid w:val="00BF4EE4"/>
    <w:rsid w:val="00BF5AAE"/>
    <w:rsid w:val="00C1796C"/>
    <w:rsid w:val="00C445B2"/>
    <w:rsid w:val="00C60CF3"/>
    <w:rsid w:val="00CA6C65"/>
    <w:rsid w:val="00CD155C"/>
    <w:rsid w:val="00D03588"/>
    <w:rsid w:val="00D21078"/>
    <w:rsid w:val="00D53C27"/>
    <w:rsid w:val="00D94857"/>
    <w:rsid w:val="00DD5136"/>
    <w:rsid w:val="00DE3FAB"/>
    <w:rsid w:val="00E10EA0"/>
    <w:rsid w:val="00E151EA"/>
    <w:rsid w:val="00E43701"/>
    <w:rsid w:val="00E47914"/>
    <w:rsid w:val="00E52B61"/>
    <w:rsid w:val="00E64A6C"/>
    <w:rsid w:val="00EA129B"/>
    <w:rsid w:val="00ED3775"/>
    <w:rsid w:val="00F07333"/>
    <w:rsid w:val="00F511B6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D84BF"/>
  <w15:docId w15:val="{02FA4C84-3161-4745-BCAC-FDE2C65F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A6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482B-F297-4AF0-AFBE-4169E73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</cp:revision>
  <dcterms:created xsi:type="dcterms:W3CDTF">2023-04-14T07:15:00Z</dcterms:created>
  <dcterms:modified xsi:type="dcterms:W3CDTF">2023-04-14T07:15:00Z</dcterms:modified>
</cp:coreProperties>
</file>