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9"/>
        <w:gridCol w:w="8526"/>
      </w:tblGrid>
      <w:tr w:rsidR="004B7494" w:rsidRPr="00391D49" w14:paraId="5791AC46" w14:textId="77777777" w:rsidTr="0018588C">
        <w:trPr>
          <w:trHeight w:val="1134"/>
        </w:trPr>
        <w:tc>
          <w:tcPr>
            <w:tcW w:w="1469" w:type="dxa"/>
          </w:tcPr>
          <w:p w14:paraId="6B57E4C5" w14:textId="77777777" w:rsidR="004B7494" w:rsidRPr="00391D49" w:rsidRDefault="004B7494" w:rsidP="000B6F07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91D4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SMT Temel İşlevi: </w:t>
            </w:r>
          </w:p>
        </w:tc>
        <w:tc>
          <w:tcPr>
            <w:tcW w:w="8526" w:type="dxa"/>
            <w:shd w:val="clear" w:color="auto" w:fill="auto"/>
            <w:vAlign w:val="center"/>
          </w:tcPr>
          <w:p w14:paraId="0699DBCB" w14:textId="2707316A" w:rsidR="00696F04" w:rsidRPr="006937BD" w:rsidRDefault="006937BD" w:rsidP="0018588C">
            <w:pPr>
              <w:pStyle w:val="ListeParagraf"/>
              <w:numPr>
                <w:ilvl w:val="0"/>
                <w:numId w:val="12"/>
              </w:numPr>
              <w:spacing w:before="120" w:after="120" w:line="360" w:lineRule="auto"/>
              <w:ind w:left="30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BD">
              <w:rPr>
                <w:rFonts w:ascii="Times New Roman" w:hAnsi="Times New Roman" w:cs="Times New Roman"/>
                <w:sz w:val="24"/>
                <w:szCs w:val="24"/>
              </w:rPr>
              <w:t>Ürün, sağlık tesislerinde tedavi olan hast</w:t>
            </w:r>
            <w:r w:rsidR="008E7277">
              <w:rPr>
                <w:rFonts w:ascii="Times New Roman" w:hAnsi="Times New Roman" w:cs="Times New Roman"/>
                <w:sz w:val="24"/>
                <w:szCs w:val="24"/>
              </w:rPr>
              <w:t xml:space="preserve">aların kan basıncını ölçmek amacı ile </w:t>
            </w:r>
            <w:r w:rsidR="008E7277" w:rsidRPr="006937BD">
              <w:rPr>
                <w:rFonts w:ascii="Times New Roman" w:hAnsi="Times New Roman" w:cs="Times New Roman"/>
                <w:sz w:val="24"/>
                <w:szCs w:val="24"/>
              </w:rPr>
              <w:t>medikal</w:t>
            </w:r>
            <w:r w:rsidRPr="006937BD">
              <w:rPr>
                <w:rFonts w:ascii="Times New Roman" w:hAnsi="Times New Roman" w:cs="Times New Roman"/>
                <w:sz w:val="24"/>
                <w:szCs w:val="24"/>
              </w:rPr>
              <w:t xml:space="preserve"> malzemeden üretilmiş olmalıdır.</w:t>
            </w:r>
          </w:p>
        </w:tc>
      </w:tr>
      <w:tr w:rsidR="004B7494" w:rsidRPr="00391D49" w14:paraId="48B12155" w14:textId="77777777" w:rsidTr="0018588C">
        <w:trPr>
          <w:trHeight w:val="1988"/>
        </w:trPr>
        <w:tc>
          <w:tcPr>
            <w:tcW w:w="1469" w:type="dxa"/>
          </w:tcPr>
          <w:p w14:paraId="0B36AB79" w14:textId="724E6ACE" w:rsidR="004B7494" w:rsidRPr="00391D49" w:rsidRDefault="004B7494" w:rsidP="000B6F07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91D4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SM Malzeme Tanımlama Bilgileri: </w:t>
            </w:r>
          </w:p>
        </w:tc>
        <w:tc>
          <w:tcPr>
            <w:tcW w:w="8526" w:type="dxa"/>
            <w:shd w:val="clear" w:color="auto" w:fill="auto"/>
            <w:vAlign w:val="center"/>
          </w:tcPr>
          <w:p w14:paraId="6FADF6A3" w14:textId="1258068B" w:rsidR="002276B7" w:rsidRPr="006937BD" w:rsidRDefault="002276B7" w:rsidP="0018588C">
            <w:pPr>
              <w:pStyle w:val="ListeParagraf"/>
              <w:numPr>
                <w:ilvl w:val="0"/>
                <w:numId w:val="12"/>
              </w:numPr>
              <w:spacing w:before="120" w:after="120" w:line="360" w:lineRule="auto"/>
              <w:ind w:left="30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7BD"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="0018588C">
              <w:rPr>
                <w:rFonts w:ascii="Times New Roman" w:hAnsi="Times New Roman" w:cs="Times New Roman"/>
                <w:sz w:val="24"/>
                <w:szCs w:val="24"/>
              </w:rPr>
              <w:t>ün</w:t>
            </w:r>
            <w:r w:rsidRPr="006937BD">
              <w:rPr>
                <w:rFonts w:ascii="Times New Roman" w:hAnsi="Times New Roman" w:cs="Times New Roman"/>
                <w:sz w:val="24"/>
                <w:szCs w:val="24"/>
              </w:rPr>
              <w:t xml:space="preserve"> büyük boy, erişkin boy, pediatrik boy </w:t>
            </w:r>
            <w:r w:rsidR="004166DD">
              <w:rPr>
                <w:rFonts w:ascii="Times New Roman" w:hAnsi="Times New Roman" w:cs="Times New Roman"/>
                <w:sz w:val="24"/>
                <w:szCs w:val="24"/>
              </w:rPr>
              <w:t>(no:1, no:2, no;3 vb</w:t>
            </w:r>
            <w:r w:rsidR="001858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66D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6937BD">
              <w:rPr>
                <w:rFonts w:ascii="Times New Roman" w:hAnsi="Times New Roman" w:cs="Times New Roman"/>
                <w:sz w:val="24"/>
                <w:szCs w:val="24"/>
              </w:rPr>
              <w:t>seçenekleri</w:t>
            </w:r>
            <w:r w:rsidR="008E7277">
              <w:rPr>
                <w:rFonts w:ascii="Times New Roman" w:hAnsi="Times New Roman" w:cs="Times New Roman"/>
                <w:sz w:val="24"/>
                <w:szCs w:val="24"/>
              </w:rPr>
              <w:t>nden herhangi biri</w:t>
            </w:r>
            <w:r w:rsidRPr="006937BD">
              <w:rPr>
                <w:rFonts w:ascii="Times New Roman" w:hAnsi="Times New Roman" w:cs="Times New Roman"/>
                <w:sz w:val="24"/>
                <w:szCs w:val="24"/>
              </w:rPr>
              <w:t xml:space="preserve"> olmalıdır.</w:t>
            </w:r>
          </w:p>
          <w:p w14:paraId="5E7C71A9" w14:textId="49E0684A" w:rsidR="00B83352" w:rsidRPr="0018588C" w:rsidRDefault="0018588C" w:rsidP="0018588C">
            <w:pPr>
              <w:pStyle w:val="ListeParagraf"/>
              <w:numPr>
                <w:ilvl w:val="0"/>
                <w:numId w:val="12"/>
              </w:numPr>
              <w:spacing w:before="120" w:after="120" w:line="360" w:lineRule="auto"/>
              <w:ind w:left="30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="002276B7" w:rsidRPr="006937BD">
              <w:rPr>
                <w:rFonts w:ascii="Times New Roman" w:hAnsi="Times New Roman" w:cs="Times New Roman"/>
                <w:sz w:val="24"/>
                <w:szCs w:val="24"/>
              </w:rPr>
              <w:t xml:space="preserve"> manşonu tekli </w:t>
            </w:r>
            <w:r w:rsidR="008E7277" w:rsidRPr="006937BD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 w:rsidR="008E7277">
              <w:rPr>
                <w:rFonts w:ascii="Times New Roman" w:hAnsi="Times New Roman" w:cs="Times New Roman"/>
                <w:sz w:val="24"/>
                <w:szCs w:val="24"/>
              </w:rPr>
              <w:t xml:space="preserve">ya </w:t>
            </w:r>
            <w:r w:rsidR="008E7277" w:rsidRPr="006937BD">
              <w:rPr>
                <w:rFonts w:ascii="Times New Roman" w:hAnsi="Times New Roman" w:cs="Times New Roman"/>
                <w:sz w:val="24"/>
                <w:szCs w:val="24"/>
              </w:rPr>
              <w:t>çiftli</w:t>
            </w:r>
            <w:r w:rsidR="008E7277">
              <w:rPr>
                <w:rFonts w:ascii="Times New Roman" w:hAnsi="Times New Roman" w:cs="Times New Roman"/>
                <w:sz w:val="24"/>
                <w:szCs w:val="24"/>
              </w:rPr>
              <w:t xml:space="preserve"> hortum seçeneklerinden herhangi biri </w:t>
            </w:r>
            <w:r w:rsidR="002276B7" w:rsidRPr="006937BD">
              <w:rPr>
                <w:rFonts w:ascii="Times New Roman" w:hAnsi="Times New Roman" w:cs="Times New Roman"/>
                <w:sz w:val="24"/>
                <w:szCs w:val="24"/>
              </w:rPr>
              <w:t>olmalıdır.</w:t>
            </w:r>
          </w:p>
        </w:tc>
      </w:tr>
      <w:tr w:rsidR="00725F9A" w:rsidRPr="00391D49" w14:paraId="131697FF" w14:textId="77777777" w:rsidTr="0018588C">
        <w:trPr>
          <w:trHeight w:val="2757"/>
        </w:trPr>
        <w:tc>
          <w:tcPr>
            <w:tcW w:w="1469" w:type="dxa"/>
          </w:tcPr>
          <w:p w14:paraId="7F9B9BF4" w14:textId="27BD790F" w:rsidR="00725F9A" w:rsidRPr="0063354B" w:rsidRDefault="00725F9A" w:rsidP="000B6F07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91D4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Teknik Özellikleri:</w:t>
            </w:r>
          </w:p>
        </w:tc>
        <w:tc>
          <w:tcPr>
            <w:tcW w:w="8526" w:type="dxa"/>
            <w:shd w:val="clear" w:color="auto" w:fill="auto"/>
          </w:tcPr>
          <w:p w14:paraId="7DE005B5" w14:textId="41AF29DE" w:rsidR="008E7277" w:rsidRPr="006937BD" w:rsidRDefault="0018588C" w:rsidP="0018588C">
            <w:pPr>
              <w:pStyle w:val="ListeParagraf"/>
              <w:numPr>
                <w:ilvl w:val="0"/>
                <w:numId w:val="12"/>
              </w:numPr>
              <w:spacing w:before="120" w:after="120" w:line="360" w:lineRule="auto"/>
              <w:ind w:left="446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="004166DD">
              <w:rPr>
                <w:rFonts w:ascii="Times New Roman" w:hAnsi="Times New Roman" w:cs="Times New Roman"/>
                <w:sz w:val="24"/>
                <w:szCs w:val="24"/>
              </w:rPr>
              <w:t xml:space="preserve"> kumaş veya </w:t>
            </w:r>
            <w:proofErr w:type="spellStart"/>
            <w:r w:rsidR="004166DD">
              <w:rPr>
                <w:rFonts w:ascii="Times New Roman" w:hAnsi="Times New Roman" w:cs="Times New Roman"/>
                <w:sz w:val="24"/>
                <w:szCs w:val="24"/>
              </w:rPr>
              <w:t>vinil</w:t>
            </w:r>
            <w:proofErr w:type="spellEnd"/>
            <w:r w:rsidR="00416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277" w:rsidRPr="006937BD">
              <w:rPr>
                <w:rFonts w:ascii="Times New Roman" w:hAnsi="Times New Roman" w:cs="Times New Roman"/>
                <w:sz w:val="24"/>
                <w:szCs w:val="24"/>
              </w:rPr>
              <w:t xml:space="preserve">materyalden yapılmış olmalıdır. </w:t>
            </w:r>
          </w:p>
          <w:p w14:paraId="01DCA0B4" w14:textId="61242D16" w:rsidR="002276B7" w:rsidRPr="006937BD" w:rsidRDefault="0018588C" w:rsidP="0018588C">
            <w:pPr>
              <w:pStyle w:val="ListeParagraf"/>
              <w:numPr>
                <w:ilvl w:val="0"/>
                <w:numId w:val="12"/>
              </w:numPr>
              <w:spacing w:before="120" w:after="120" w:line="360" w:lineRule="auto"/>
              <w:ind w:left="446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Ürünün</w:t>
            </w:r>
            <w:r w:rsidR="002276B7" w:rsidRPr="006937BD">
              <w:rPr>
                <w:rFonts w:ascii="Times New Roman" w:hAnsi="Times New Roman" w:cs="Times New Roman"/>
                <w:sz w:val="24"/>
                <w:szCs w:val="24"/>
              </w:rPr>
              <w:t xml:space="preserve"> kendinden en az 20cm uzunluğunda hortumu olmalıdır. </w:t>
            </w:r>
          </w:p>
          <w:p w14:paraId="080DC4DA" w14:textId="2B22DCB6" w:rsidR="002276B7" w:rsidRPr="006937BD" w:rsidRDefault="0018588C" w:rsidP="0018588C">
            <w:pPr>
              <w:pStyle w:val="ListeParagraf"/>
              <w:numPr>
                <w:ilvl w:val="0"/>
                <w:numId w:val="12"/>
              </w:numPr>
              <w:spacing w:before="120" w:after="120" w:line="360" w:lineRule="auto"/>
              <w:ind w:left="446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Ürünün h</w:t>
            </w:r>
            <w:r w:rsidR="002276B7" w:rsidRPr="006937BD">
              <w:rPr>
                <w:rFonts w:ascii="Times New Roman" w:hAnsi="Times New Roman" w:cs="Times New Roman"/>
                <w:sz w:val="24"/>
                <w:szCs w:val="24"/>
              </w:rPr>
              <w:t>ortum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276B7" w:rsidRPr="006937BD">
              <w:rPr>
                <w:rFonts w:ascii="Times New Roman" w:hAnsi="Times New Roman" w:cs="Times New Roman"/>
                <w:sz w:val="24"/>
                <w:szCs w:val="24"/>
              </w:rPr>
              <w:t xml:space="preserve"> ve manşon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2276B7" w:rsidRPr="006937BD">
              <w:rPr>
                <w:rFonts w:ascii="Times New Roman" w:hAnsi="Times New Roman" w:cs="Times New Roman"/>
                <w:sz w:val="24"/>
                <w:szCs w:val="24"/>
              </w:rPr>
              <w:t xml:space="preserve"> tek parça 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malı ve</w:t>
            </w:r>
            <w:r w:rsidR="002276B7" w:rsidRPr="006937BD">
              <w:rPr>
                <w:rFonts w:ascii="Times New Roman" w:hAnsi="Times New Roman" w:cs="Times New Roman"/>
                <w:sz w:val="24"/>
                <w:szCs w:val="24"/>
              </w:rPr>
              <w:t xml:space="preserve"> eklemeli olmamalıdır.</w:t>
            </w:r>
          </w:p>
          <w:p w14:paraId="711E21DE" w14:textId="125CB74F" w:rsidR="002276B7" w:rsidRPr="006937BD" w:rsidRDefault="0018588C" w:rsidP="0018588C">
            <w:pPr>
              <w:pStyle w:val="ListeParagraf"/>
              <w:numPr>
                <w:ilvl w:val="0"/>
                <w:numId w:val="12"/>
              </w:numPr>
              <w:spacing w:before="120" w:after="120" w:line="360" w:lineRule="auto"/>
              <w:ind w:left="446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Ürünü</w:t>
            </w:r>
            <w:r w:rsidR="002276B7" w:rsidRPr="006937BD">
              <w:rPr>
                <w:rFonts w:ascii="Times New Roman" w:hAnsi="Times New Roman" w:cs="Times New Roman"/>
                <w:sz w:val="24"/>
                <w:szCs w:val="24"/>
              </w:rPr>
              <w:t xml:space="preserve"> alım yapan kurum bünyesinde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şartnamede</w:t>
            </w:r>
            <w:r w:rsidR="00D84214">
              <w:rPr>
                <w:rFonts w:ascii="Times New Roman" w:hAnsi="Times New Roman" w:cs="Times New Roman"/>
                <w:sz w:val="24"/>
                <w:szCs w:val="24"/>
              </w:rPr>
              <w:t xml:space="preserve"> belirtilen </w:t>
            </w:r>
            <w:r w:rsidR="002276B7" w:rsidRPr="006937BD">
              <w:rPr>
                <w:rFonts w:ascii="Times New Roman" w:hAnsi="Times New Roman" w:cs="Times New Roman"/>
                <w:sz w:val="24"/>
                <w:szCs w:val="24"/>
              </w:rPr>
              <w:t xml:space="preserve">tüm marka monitörlerle uyumlu olmalı </w:t>
            </w:r>
            <w:r w:rsidR="006937BD">
              <w:rPr>
                <w:rFonts w:ascii="Times New Roman" w:hAnsi="Times New Roman" w:cs="Times New Roman"/>
                <w:sz w:val="24"/>
                <w:szCs w:val="24"/>
              </w:rPr>
              <w:t>veya u</w:t>
            </w:r>
            <w:r w:rsidR="006937BD" w:rsidRPr="006937BD">
              <w:rPr>
                <w:rFonts w:ascii="Times New Roman" w:hAnsi="Times New Roman" w:cs="Times New Roman"/>
                <w:sz w:val="24"/>
                <w:szCs w:val="24"/>
              </w:rPr>
              <w:t>yumlu</w:t>
            </w:r>
            <w:r w:rsidR="002276B7" w:rsidRPr="006937BD">
              <w:rPr>
                <w:rFonts w:ascii="Times New Roman" w:hAnsi="Times New Roman" w:cs="Times New Roman"/>
                <w:sz w:val="24"/>
                <w:szCs w:val="24"/>
              </w:rPr>
              <w:t xml:space="preserve"> olmasını sağlayan adaptör bulunmalı ve bu adaptörler yüklenici tarafından bedelsiz karşılanmalıdır.</w:t>
            </w:r>
          </w:p>
          <w:p w14:paraId="073468C1" w14:textId="5B520A43" w:rsidR="002276B7" w:rsidRPr="006937BD" w:rsidRDefault="0018588C" w:rsidP="0018588C">
            <w:pPr>
              <w:pStyle w:val="ListeParagraf"/>
              <w:numPr>
                <w:ilvl w:val="0"/>
                <w:numId w:val="12"/>
              </w:numPr>
              <w:spacing w:before="120" w:after="120" w:line="360" w:lineRule="auto"/>
              <w:ind w:left="446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Ürünün</w:t>
            </w:r>
            <w:r w:rsidR="002276B7" w:rsidRPr="006937BD">
              <w:rPr>
                <w:rFonts w:ascii="Times New Roman" w:hAnsi="Times New Roman" w:cs="Times New Roman"/>
                <w:sz w:val="24"/>
                <w:szCs w:val="24"/>
              </w:rPr>
              <w:t xml:space="preserve"> hasta koluna/bacağına sabitleme yapan yapışkan kısımları dikişli olmalı ve çok sıkı tutmalıdır.</w:t>
            </w:r>
          </w:p>
          <w:p w14:paraId="086B87C3" w14:textId="44D1E7B0" w:rsidR="00673D7E" w:rsidRPr="00B83352" w:rsidRDefault="0018588C" w:rsidP="0018588C">
            <w:pPr>
              <w:pStyle w:val="ListeParagraf"/>
              <w:numPr>
                <w:ilvl w:val="0"/>
                <w:numId w:val="12"/>
              </w:numPr>
              <w:spacing w:before="120" w:after="120" w:line="360" w:lineRule="auto"/>
              <w:ind w:left="446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Ürün </w:t>
            </w:r>
            <w:r w:rsidR="00673D7E"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>kullanıcılarda ya da hastalarda herhangi bir alerjik reaksiyona sebebiyet vermemesi için DEHP (</w:t>
            </w:r>
            <w:proofErr w:type="spellStart"/>
            <w:r w:rsidR="00673D7E"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>Fitalat</w:t>
            </w:r>
            <w:proofErr w:type="spellEnd"/>
            <w:r w:rsidR="00673D7E"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ve</w:t>
            </w:r>
            <w:r w:rsidR="00673D7E"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73D7E"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>Latex</w:t>
            </w:r>
            <w:proofErr w:type="spellEnd"/>
            <w:r w:rsidR="00673D7E"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(doğal kauçuk) içermemelidir. </w:t>
            </w:r>
          </w:p>
          <w:p w14:paraId="2043E6D5" w14:textId="6BD8B7EA" w:rsidR="00673D7E" w:rsidRPr="00B83352" w:rsidRDefault="0018588C" w:rsidP="0018588C">
            <w:pPr>
              <w:pStyle w:val="ListeParagraf"/>
              <w:numPr>
                <w:ilvl w:val="0"/>
                <w:numId w:val="12"/>
              </w:numPr>
              <w:spacing w:before="120" w:after="120" w:line="360" w:lineRule="auto"/>
              <w:ind w:left="446" w:hanging="42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Ürün</w:t>
            </w:r>
            <w:r w:rsidR="00673D7E"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üzerinde arter işareti olmalıdır.</w:t>
            </w:r>
          </w:p>
          <w:p w14:paraId="192B6D9F" w14:textId="4E13873D" w:rsidR="002276B7" w:rsidRPr="006937BD" w:rsidRDefault="0018588C" w:rsidP="0018588C">
            <w:pPr>
              <w:pStyle w:val="ListeParagraf"/>
              <w:numPr>
                <w:ilvl w:val="0"/>
                <w:numId w:val="12"/>
              </w:numPr>
              <w:spacing w:before="120" w:after="120" w:line="360" w:lineRule="auto"/>
              <w:ind w:left="446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="002276B7" w:rsidRPr="00B83352">
              <w:rPr>
                <w:rFonts w:ascii="Times New Roman" w:hAnsi="Times New Roman" w:cs="Times New Roman"/>
                <w:sz w:val="24"/>
                <w:szCs w:val="24"/>
              </w:rPr>
              <w:t xml:space="preserve"> sıvı geçirmemeli ve deforme olmamalıdır</w:t>
            </w:r>
            <w:r w:rsidR="002276B7" w:rsidRPr="006937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6BCDFF" w14:textId="7A1F0667" w:rsidR="002276B7" w:rsidRPr="006937BD" w:rsidRDefault="0018588C" w:rsidP="0018588C">
            <w:pPr>
              <w:pStyle w:val="ListeParagraf"/>
              <w:numPr>
                <w:ilvl w:val="0"/>
                <w:numId w:val="12"/>
              </w:numPr>
              <w:spacing w:before="120" w:after="120" w:line="360" w:lineRule="auto"/>
              <w:ind w:left="446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</w:t>
            </w:r>
            <w:r w:rsidR="002276B7" w:rsidRPr="006937BD">
              <w:rPr>
                <w:rFonts w:ascii="Times New Roman" w:hAnsi="Times New Roman" w:cs="Times New Roman"/>
                <w:sz w:val="24"/>
                <w:szCs w:val="24"/>
              </w:rPr>
              <w:t xml:space="preserve"> şişirildiğinde hava kaçırmamalıdır. </w:t>
            </w:r>
          </w:p>
          <w:p w14:paraId="7759D7C9" w14:textId="04EF982F" w:rsidR="00725F9A" w:rsidRPr="003F4548" w:rsidRDefault="0018588C" w:rsidP="0018588C">
            <w:pPr>
              <w:pStyle w:val="ListeParagraf"/>
              <w:numPr>
                <w:ilvl w:val="0"/>
                <w:numId w:val="12"/>
              </w:numPr>
              <w:spacing w:before="120" w:after="120" w:line="360" w:lineRule="auto"/>
              <w:ind w:left="446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Ürünün</w:t>
            </w:r>
            <w:r w:rsidR="004166DD">
              <w:rPr>
                <w:rFonts w:ascii="Times New Roman" w:hAnsi="Times New Roman" w:cs="Times New Roman"/>
                <w:sz w:val="24"/>
                <w:szCs w:val="24"/>
              </w:rPr>
              <w:t xml:space="preserve"> dış yüzeyi yıkanabilir </w:t>
            </w:r>
            <w:r w:rsidR="00FE6B93">
              <w:rPr>
                <w:rFonts w:ascii="Times New Roman" w:hAnsi="Times New Roman" w:cs="Times New Roman"/>
                <w:sz w:val="24"/>
                <w:szCs w:val="24"/>
              </w:rPr>
              <w:t>veya silinebilir</w:t>
            </w:r>
            <w:r w:rsidR="00416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6B7" w:rsidRPr="006937BD">
              <w:rPr>
                <w:rFonts w:ascii="Times New Roman" w:hAnsi="Times New Roman" w:cs="Times New Roman"/>
                <w:sz w:val="24"/>
                <w:szCs w:val="24"/>
              </w:rPr>
              <w:t>yapıda olmalı, renk değiştirmemelidir</w:t>
            </w:r>
            <w:r w:rsidR="003F45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3354B" w:rsidRPr="00391D49" w14:paraId="68659538" w14:textId="77777777" w:rsidTr="0018588C">
        <w:trPr>
          <w:trHeight w:val="1564"/>
        </w:trPr>
        <w:tc>
          <w:tcPr>
            <w:tcW w:w="1469" w:type="dxa"/>
          </w:tcPr>
          <w:p w14:paraId="77AD354A" w14:textId="3A2C395F" w:rsidR="0063354B" w:rsidRPr="00391D49" w:rsidRDefault="0063354B" w:rsidP="000B6F07">
            <w:pPr>
              <w:pStyle w:val="Balk2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91D4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Genel Hükümler:</w:t>
            </w:r>
          </w:p>
        </w:tc>
        <w:tc>
          <w:tcPr>
            <w:tcW w:w="8526" w:type="dxa"/>
            <w:shd w:val="clear" w:color="auto" w:fill="auto"/>
          </w:tcPr>
          <w:p w14:paraId="373671A8" w14:textId="77777777" w:rsidR="0018588C" w:rsidRDefault="0018588C" w:rsidP="0018588C">
            <w:pPr>
              <w:pStyle w:val="ListeParagraf"/>
              <w:numPr>
                <w:ilvl w:val="0"/>
                <w:numId w:val="12"/>
              </w:numPr>
              <w:spacing w:before="120" w:after="120" w:line="360" w:lineRule="auto"/>
              <w:ind w:left="3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Ürünün</w:t>
            </w:r>
            <w:r w:rsidR="00BD28E0" w:rsidRPr="00BD28E0">
              <w:rPr>
                <w:rFonts w:ascii="Times New Roman" w:hAnsi="Times New Roman" w:cs="Times New Roman"/>
                <w:sz w:val="24"/>
                <w:szCs w:val="24"/>
              </w:rPr>
              <w:t xml:space="preserve"> CE belgesi olmalıdır.</w:t>
            </w:r>
          </w:p>
          <w:p w14:paraId="3FF386F1" w14:textId="1E58FE96" w:rsidR="0018588C" w:rsidRPr="0018588C" w:rsidRDefault="0018588C" w:rsidP="0018588C">
            <w:pPr>
              <w:pStyle w:val="ListeParagraf"/>
              <w:numPr>
                <w:ilvl w:val="0"/>
                <w:numId w:val="12"/>
              </w:numPr>
              <w:spacing w:before="120" w:after="120" w:line="360" w:lineRule="auto"/>
              <w:ind w:left="3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8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Firma aşağıda belirtilen tiplere uygun </w:t>
            </w:r>
            <w:proofErr w:type="spellStart"/>
            <w:r w:rsidRPr="0018588C">
              <w:rPr>
                <w:rFonts w:ascii="Times New Roman" w:hAnsi="Times New Roman" w:cs="Times New Roman"/>
                <w:bCs/>
                <w:sz w:val="24"/>
                <w:szCs w:val="24"/>
              </w:rPr>
              <w:t>konnektör</w:t>
            </w:r>
            <w:proofErr w:type="spellEnd"/>
            <w:r w:rsidRPr="001858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getirmelidir</w:t>
            </w:r>
            <w:r w:rsidRPr="0018588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11168F1" w14:textId="5A63C117" w:rsidR="0018588C" w:rsidRPr="0018588C" w:rsidRDefault="0018588C" w:rsidP="0018588C">
            <w:pPr>
              <w:pStyle w:val="ListeParagraf"/>
              <w:spacing w:before="120" w:after="120" w:line="360" w:lineRule="auto"/>
              <w:ind w:left="3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588C">
              <w:rPr>
                <w:rFonts w:ascii="Times New Roman" w:hAnsi="Times New Roman" w:cs="Times New Roman"/>
                <w:bCs/>
                <w:sz w:val="24"/>
                <w:szCs w:val="24"/>
              </w:rPr>
              <w:t>Dinaclick</w:t>
            </w:r>
            <w:proofErr w:type="spellEnd"/>
            <w:r w:rsidRPr="001858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8588C">
              <w:rPr>
                <w:rFonts w:ascii="Times New Roman" w:hAnsi="Times New Roman" w:cs="Times New Roman"/>
                <w:bCs/>
                <w:sz w:val="24"/>
                <w:szCs w:val="24"/>
              </w:rPr>
              <w:t>konnektör</w:t>
            </w:r>
            <w:proofErr w:type="spellEnd"/>
            <w:r w:rsidRPr="001858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GE, </w:t>
            </w:r>
            <w:proofErr w:type="spellStart"/>
            <w:r w:rsidRPr="0018588C">
              <w:rPr>
                <w:rFonts w:ascii="Times New Roman" w:hAnsi="Times New Roman" w:cs="Times New Roman"/>
                <w:bCs/>
                <w:sz w:val="24"/>
                <w:szCs w:val="24"/>
              </w:rPr>
              <w:t>Datex</w:t>
            </w:r>
            <w:proofErr w:type="spellEnd"/>
            <w:r w:rsidRPr="0018588C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18588C">
              <w:rPr>
                <w:rFonts w:ascii="Times New Roman" w:hAnsi="Times New Roman" w:cs="Times New Roman"/>
                <w:bCs/>
                <w:sz w:val="24"/>
                <w:szCs w:val="24"/>
              </w:rPr>
              <w:t>Ohmeda</w:t>
            </w:r>
            <w:proofErr w:type="spellEnd"/>
            <w:r w:rsidRPr="001858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vb. Monitörler ile uyumlu,</w:t>
            </w:r>
          </w:p>
          <w:p w14:paraId="4AE25862" w14:textId="33C2BE75" w:rsidR="0018588C" w:rsidRPr="00BD28E0" w:rsidRDefault="0018588C" w:rsidP="0018588C">
            <w:pPr>
              <w:pStyle w:val="ListeParagraf"/>
              <w:spacing w:before="120" w:after="120" w:line="360" w:lineRule="auto"/>
              <w:ind w:left="3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>Bayonet</w:t>
            </w:r>
            <w:proofErr w:type="spellEnd"/>
            <w:r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>konnektör</w:t>
            </w:r>
            <w:proofErr w:type="spellEnd"/>
            <w:r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>Philips</w:t>
            </w:r>
            <w:proofErr w:type="spellEnd"/>
            <w:r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marka, </w:t>
            </w:r>
            <w:proofErr w:type="spellStart"/>
            <w:r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>Mindray</w:t>
            </w:r>
            <w:proofErr w:type="spellEnd"/>
            <w:r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marka, </w:t>
            </w:r>
            <w:proofErr w:type="spellStart"/>
            <w:r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>Spacelab</w:t>
            </w:r>
            <w:proofErr w:type="spellEnd"/>
            <w:r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arka, Edan marka, </w:t>
            </w:r>
            <w:proofErr w:type="spellStart"/>
            <w:r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>Biolight</w:t>
            </w:r>
            <w:proofErr w:type="spellEnd"/>
            <w:r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marka </w:t>
            </w:r>
            <w:proofErr w:type="spellStart"/>
            <w:r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>vb</w:t>
            </w:r>
            <w:proofErr w:type="spellEnd"/>
            <w:r w:rsidRPr="00B833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monitörler ile uyumlu olacaktır.</w:t>
            </w:r>
          </w:p>
        </w:tc>
      </w:tr>
    </w:tbl>
    <w:p w14:paraId="3335A9E9" w14:textId="77777777" w:rsidR="00331203" w:rsidRPr="00391D49" w:rsidRDefault="00331203" w:rsidP="00D776F0">
      <w:pPr>
        <w:pStyle w:val="ListeParagraf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1203" w:rsidRPr="00391D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A27B2" w14:textId="77777777" w:rsidR="00EA0D02" w:rsidRDefault="00EA0D02" w:rsidP="00B2517C">
      <w:pPr>
        <w:spacing w:after="0" w:line="240" w:lineRule="auto"/>
      </w:pPr>
      <w:r>
        <w:separator/>
      </w:r>
    </w:p>
  </w:endnote>
  <w:endnote w:type="continuationSeparator" w:id="0">
    <w:p w14:paraId="2B3F3FA3" w14:textId="77777777" w:rsidR="00EA0D02" w:rsidRDefault="00EA0D02" w:rsidP="00B25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0CBEB" w14:textId="77777777" w:rsidR="00E16CE6" w:rsidRDefault="00E16CE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9031761"/>
      <w:docPartObj>
        <w:docPartGallery w:val="Page Numbers (Bottom of Page)"/>
        <w:docPartUnique/>
      </w:docPartObj>
    </w:sdtPr>
    <w:sdtEndPr/>
    <w:sdtContent>
      <w:p w14:paraId="70C1AF4D" w14:textId="6601F7AE" w:rsidR="006145F3" w:rsidRDefault="006145F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FD8">
          <w:rPr>
            <w:noProof/>
          </w:rPr>
          <w:t>1</w:t>
        </w:r>
        <w:r>
          <w:fldChar w:fldCharType="end"/>
        </w:r>
      </w:p>
    </w:sdtContent>
  </w:sdt>
  <w:p w14:paraId="5AF530F7" w14:textId="77777777" w:rsidR="006145F3" w:rsidRDefault="006145F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B8AC5" w14:textId="77777777" w:rsidR="00E16CE6" w:rsidRDefault="00E16CE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53512" w14:textId="77777777" w:rsidR="00EA0D02" w:rsidRDefault="00EA0D02" w:rsidP="00B2517C">
      <w:pPr>
        <w:spacing w:after="0" w:line="240" w:lineRule="auto"/>
      </w:pPr>
      <w:r>
        <w:separator/>
      </w:r>
    </w:p>
  </w:footnote>
  <w:footnote w:type="continuationSeparator" w:id="0">
    <w:p w14:paraId="72FEFD59" w14:textId="77777777" w:rsidR="00EA0D02" w:rsidRDefault="00EA0D02" w:rsidP="00B25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8A986" w14:textId="77777777" w:rsidR="00E16CE6" w:rsidRDefault="00E16CE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4D70B" w14:textId="0A0428BD" w:rsidR="00F87AC4" w:rsidRPr="0018588C" w:rsidRDefault="002276B7" w:rsidP="0018588C">
    <w:pPr>
      <w:spacing w:before="120" w:after="120" w:line="360" w:lineRule="auto"/>
      <w:rPr>
        <w:rFonts w:ascii="Times New Roman" w:hAnsi="Times New Roman" w:cs="Times New Roman"/>
        <w:b/>
        <w:bCs/>
        <w:sz w:val="24"/>
        <w:szCs w:val="24"/>
      </w:rPr>
    </w:pPr>
    <w:bookmarkStart w:id="0" w:name="_GoBack"/>
    <w:r w:rsidRPr="0018588C">
      <w:rPr>
        <w:rFonts w:ascii="Times New Roman" w:hAnsi="Times New Roman" w:cs="Times New Roman"/>
        <w:b/>
        <w:bCs/>
        <w:sz w:val="24"/>
        <w:szCs w:val="24"/>
      </w:rPr>
      <w:t xml:space="preserve">SMT4036 </w:t>
    </w:r>
    <w:r w:rsidR="00E16CE6" w:rsidRPr="00E16CE6">
      <w:rPr>
        <w:rFonts w:ascii="Times New Roman" w:hAnsi="Times New Roman" w:cs="Times New Roman"/>
        <w:b/>
        <w:bCs/>
        <w:sz w:val="24"/>
        <w:szCs w:val="24"/>
      </w:rPr>
      <w:t>TANSİYON ALETİ MANŞONU, DİSPOSABLE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1F196" w14:textId="77777777" w:rsidR="00E16CE6" w:rsidRDefault="00E16CE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75505"/>
    <w:multiLevelType w:val="hybridMultilevel"/>
    <w:tmpl w:val="D41604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84EAA"/>
    <w:multiLevelType w:val="hybridMultilevel"/>
    <w:tmpl w:val="31C0FF28"/>
    <w:lvl w:ilvl="0" w:tplc="4A46EF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954AC"/>
    <w:multiLevelType w:val="hybridMultilevel"/>
    <w:tmpl w:val="9526396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057C5"/>
    <w:multiLevelType w:val="hybridMultilevel"/>
    <w:tmpl w:val="F72879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C07F2"/>
    <w:multiLevelType w:val="hybridMultilevel"/>
    <w:tmpl w:val="05A04B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7719C"/>
    <w:multiLevelType w:val="hybridMultilevel"/>
    <w:tmpl w:val="B8DEA72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5931F1"/>
    <w:multiLevelType w:val="hybridMultilevel"/>
    <w:tmpl w:val="DC7E6A8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13F4C"/>
    <w:multiLevelType w:val="hybridMultilevel"/>
    <w:tmpl w:val="02A495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62D36"/>
    <w:multiLevelType w:val="hybridMultilevel"/>
    <w:tmpl w:val="0D665D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F2D5C"/>
    <w:multiLevelType w:val="hybridMultilevel"/>
    <w:tmpl w:val="35347A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D7A67"/>
    <w:multiLevelType w:val="hybridMultilevel"/>
    <w:tmpl w:val="3F5AAC8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45B3F"/>
    <w:multiLevelType w:val="hybridMultilevel"/>
    <w:tmpl w:val="BEA67D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EC7239"/>
    <w:multiLevelType w:val="hybridMultilevel"/>
    <w:tmpl w:val="954029D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E049B"/>
    <w:multiLevelType w:val="hybridMultilevel"/>
    <w:tmpl w:val="57A2540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32251B"/>
    <w:multiLevelType w:val="hybridMultilevel"/>
    <w:tmpl w:val="7DB0571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C130BC"/>
    <w:multiLevelType w:val="hybridMultilevel"/>
    <w:tmpl w:val="7DB0571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B3085"/>
    <w:multiLevelType w:val="hybridMultilevel"/>
    <w:tmpl w:val="8D02F60C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6"/>
  </w:num>
  <w:num w:numId="3">
    <w:abstractNumId w:val="13"/>
  </w:num>
  <w:num w:numId="4">
    <w:abstractNumId w:val="5"/>
  </w:num>
  <w:num w:numId="5">
    <w:abstractNumId w:val="4"/>
  </w:num>
  <w:num w:numId="6">
    <w:abstractNumId w:val="7"/>
  </w:num>
  <w:num w:numId="7">
    <w:abstractNumId w:val="10"/>
  </w:num>
  <w:num w:numId="8">
    <w:abstractNumId w:val="9"/>
  </w:num>
  <w:num w:numId="9">
    <w:abstractNumId w:val="6"/>
  </w:num>
  <w:num w:numId="10">
    <w:abstractNumId w:val="12"/>
  </w:num>
  <w:num w:numId="11">
    <w:abstractNumId w:val="2"/>
  </w:num>
  <w:num w:numId="12">
    <w:abstractNumId w:val="15"/>
  </w:num>
  <w:num w:numId="13">
    <w:abstractNumId w:val="0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94E"/>
    <w:rsid w:val="00044986"/>
    <w:rsid w:val="000B6F07"/>
    <w:rsid w:val="000D04A5"/>
    <w:rsid w:val="00104579"/>
    <w:rsid w:val="0018588C"/>
    <w:rsid w:val="00194192"/>
    <w:rsid w:val="00195FEB"/>
    <w:rsid w:val="001B3343"/>
    <w:rsid w:val="002276B7"/>
    <w:rsid w:val="00250C33"/>
    <w:rsid w:val="002618E3"/>
    <w:rsid w:val="002910C1"/>
    <w:rsid w:val="002B66F4"/>
    <w:rsid w:val="002D7AC6"/>
    <w:rsid w:val="00314DBC"/>
    <w:rsid w:val="00327899"/>
    <w:rsid w:val="00331203"/>
    <w:rsid w:val="003433DF"/>
    <w:rsid w:val="00380DE6"/>
    <w:rsid w:val="00391D49"/>
    <w:rsid w:val="003B1D8E"/>
    <w:rsid w:val="003F4548"/>
    <w:rsid w:val="00400917"/>
    <w:rsid w:val="004166DD"/>
    <w:rsid w:val="00426483"/>
    <w:rsid w:val="004266EC"/>
    <w:rsid w:val="00440789"/>
    <w:rsid w:val="00445ABB"/>
    <w:rsid w:val="004B7494"/>
    <w:rsid w:val="004E2743"/>
    <w:rsid w:val="005109ED"/>
    <w:rsid w:val="005140F8"/>
    <w:rsid w:val="00525195"/>
    <w:rsid w:val="0059097E"/>
    <w:rsid w:val="005C0D2F"/>
    <w:rsid w:val="005E254C"/>
    <w:rsid w:val="005E28C6"/>
    <w:rsid w:val="005F0C90"/>
    <w:rsid w:val="0060330E"/>
    <w:rsid w:val="006044A3"/>
    <w:rsid w:val="006145F3"/>
    <w:rsid w:val="00623236"/>
    <w:rsid w:val="0063354B"/>
    <w:rsid w:val="00673D7E"/>
    <w:rsid w:val="00687E44"/>
    <w:rsid w:val="006937BD"/>
    <w:rsid w:val="00696F04"/>
    <w:rsid w:val="006A5F2A"/>
    <w:rsid w:val="00700186"/>
    <w:rsid w:val="007175F0"/>
    <w:rsid w:val="00725F9A"/>
    <w:rsid w:val="007400E6"/>
    <w:rsid w:val="00747A9B"/>
    <w:rsid w:val="007920EC"/>
    <w:rsid w:val="007D46FC"/>
    <w:rsid w:val="007F4454"/>
    <w:rsid w:val="00825033"/>
    <w:rsid w:val="00825136"/>
    <w:rsid w:val="00845026"/>
    <w:rsid w:val="008A029B"/>
    <w:rsid w:val="008C4CF7"/>
    <w:rsid w:val="008E7277"/>
    <w:rsid w:val="00904E2A"/>
    <w:rsid w:val="00922FD8"/>
    <w:rsid w:val="00936492"/>
    <w:rsid w:val="0094557E"/>
    <w:rsid w:val="00963EDF"/>
    <w:rsid w:val="009B1CE7"/>
    <w:rsid w:val="009C00CB"/>
    <w:rsid w:val="00A0594E"/>
    <w:rsid w:val="00A74CC4"/>
    <w:rsid w:val="00A76582"/>
    <w:rsid w:val="00AD6EFF"/>
    <w:rsid w:val="00B17380"/>
    <w:rsid w:val="00B2517C"/>
    <w:rsid w:val="00B430D0"/>
    <w:rsid w:val="00B51A9D"/>
    <w:rsid w:val="00B57A52"/>
    <w:rsid w:val="00B721B1"/>
    <w:rsid w:val="00B76AF3"/>
    <w:rsid w:val="00B83352"/>
    <w:rsid w:val="00BA3150"/>
    <w:rsid w:val="00BD28E0"/>
    <w:rsid w:val="00BD2C09"/>
    <w:rsid w:val="00BD5BED"/>
    <w:rsid w:val="00BD6076"/>
    <w:rsid w:val="00BF2AB5"/>
    <w:rsid w:val="00BF4EE4"/>
    <w:rsid w:val="00BF5AAE"/>
    <w:rsid w:val="00C562AF"/>
    <w:rsid w:val="00C60CF3"/>
    <w:rsid w:val="00CC2809"/>
    <w:rsid w:val="00D102F9"/>
    <w:rsid w:val="00D21078"/>
    <w:rsid w:val="00D62A57"/>
    <w:rsid w:val="00D776F0"/>
    <w:rsid w:val="00D84214"/>
    <w:rsid w:val="00DE3FAB"/>
    <w:rsid w:val="00E16CE6"/>
    <w:rsid w:val="00E37747"/>
    <w:rsid w:val="00EA0D02"/>
    <w:rsid w:val="00EA5468"/>
    <w:rsid w:val="00EA7E69"/>
    <w:rsid w:val="00ED3775"/>
    <w:rsid w:val="00F87AC4"/>
    <w:rsid w:val="00F97DEB"/>
    <w:rsid w:val="00FA5FDB"/>
    <w:rsid w:val="00FE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5A7E9"/>
  <w15:chartTrackingRefBased/>
  <w15:docId w15:val="{311B03B2-A265-47A3-A834-2DD52633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0D04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364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594E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D0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364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ralkYok">
    <w:name w:val="No Spacing"/>
    <w:link w:val="AralkYokChar"/>
    <w:uiPriority w:val="1"/>
    <w:qFormat/>
    <w:rsid w:val="005C0D2F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25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517C"/>
  </w:style>
  <w:style w:type="paragraph" w:styleId="AltBilgi">
    <w:name w:val="footer"/>
    <w:basedOn w:val="Normal"/>
    <w:link w:val="AltBilgiChar"/>
    <w:uiPriority w:val="99"/>
    <w:unhideWhenUsed/>
    <w:rsid w:val="00B25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517C"/>
  </w:style>
  <w:style w:type="paragraph" w:styleId="GvdeMetni">
    <w:name w:val="Body Text"/>
    <w:basedOn w:val="Normal"/>
    <w:link w:val="GvdeMetniChar"/>
    <w:rsid w:val="00696F04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696F04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locked/>
    <w:rsid w:val="00AD6EFF"/>
    <w:rPr>
      <w:rFonts w:ascii="Calibri" w:eastAsia="Times New Roman" w:hAnsi="Calibri" w:cs="Times New Roman"/>
      <w:lang w:eastAsia="tr-TR"/>
    </w:rPr>
  </w:style>
  <w:style w:type="paragraph" w:customStyle="1" w:styleId="Default">
    <w:name w:val="Default"/>
    <w:rsid w:val="00725F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37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77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9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D719A-66FF-4EA6-9E69-2C223FE83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Reyyan GÜREL</cp:lastModifiedBy>
  <cp:revision>3</cp:revision>
  <cp:lastPrinted>2022-12-23T06:55:00Z</cp:lastPrinted>
  <dcterms:created xsi:type="dcterms:W3CDTF">2026-09-14T12:00:00Z</dcterms:created>
  <dcterms:modified xsi:type="dcterms:W3CDTF">2026-09-14T12:01:00Z</dcterms:modified>
</cp:coreProperties>
</file>