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788"/>
      </w:tblGrid>
      <w:tr w:rsidR="004B7494" w14:paraId="5791AC46" w14:textId="77777777" w:rsidTr="00621584">
        <w:trPr>
          <w:trHeight w:val="992"/>
        </w:trPr>
        <w:tc>
          <w:tcPr>
            <w:tcW w:w="1537" w:type="dxa"/>
          </w:tcPr>
          <w:p w14:paraId="6B57E4C5" w14:textId="155510CB" w:rsidR="004B7494" w:rsidRPr="004B7494" w:rsidRDefault="004B7494" w:rsidP="0040156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</w:t>
            </w:r>
            <w:r w:rsidR="004015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788" w:type="dxa"/>
            <w:shd w:val="clear" w:color="auto" w:fill="auto"/>
          </w:tcPr>
          <w:p w14:paraId="0699DBCB" w14:textId="0C54F640" w:rsidR="004B7494" w:rsidRPr="00621584" w:rsidRDefault="00095E77" w:rsidP="00621584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5E">
              <w:rPr>
                <w:rFonts w:ascii="Times New Roman" w:hAnsi="Times New Roman"/>
                <w:sz w:val="24"/>
                <w:szCs w:val="24"/>
              </w:rPr>
              <w:t>Set acil durumlarda hastanın havayolunu açmak suretiyle nefes almasını sağlama</w:t>
            </w:r>
            <w:r>
              <w:rPr>
                <w:rFonts w:ascii="Times New Roman" w:hAnsi="Times New Roman"/>
                <w:sz w:val="24"/>
                <w:szCs w:val="24"/>
              </w:rPr>
              <w:t>k amacı ile dizayn edilmiş olmalıdır.</w:t>
            </w:r>
          </w:p>
        </w:tc>
      </w:tr>
      <w:tr w:rsidR="004B7494" w14:paraId="48B12155" w14:textId="77777777" w:rsidTr="00621584">
        <w:trPr>
          <w:trHeight w:val="908"/>
        </w:trPr>
        <w:tc>
          <w:tcPr>
            <w:tcW w:w="1537" w:type="dxa"/>
          </w:tcPr>
          <w:p w14:paraId="0A8AD5BF" w14:textId="589C4EDD" w:rsidR="004B7494" w:rsidRPr="004B7494" w:rsidRDefault="004B7494" w:rsidP="0040156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4015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</w:t>
            </w:r>
            <w:r w:rsidR="004015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Tanımlama Bilgileri: </w:t>
            </w:r>
          </w:p>
          <w:p w14:paraId="0B36AB79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46E340A6" w14:textId="1566F5BD" w:rsidR="00780BC8" w:rsidRDefault="00095E77" w:rsidP="00621584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F32252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hava yolu açma ve cerrahi yöntemle </w:t>
            </w:r>
            <w:r w:rsidR="00621584">
              <w:rPr>
                <w:rFonts w:ascii="Times New Roman" w:hAnsi="Times New Roman" w:cs="Times New Roman"/>
                <w:sz w:val="24"/>
                <w:szCs w:val="24"/>
              </w:rPr>
              <w:t xml:space="preserve">hava yolu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açma tip</w:t>
            </w:r>
            <w:r w:rsidR="00621584">
              <w:rPr>
                <w:rFonts w:ascii="Times New Roman" w:hAnsi="Times New Roman" w:cs="Times New Roman"/>
                <w:sz w:val="24"/>
                <w:szCs w:val="24"/>
              </w:rPr>
              <w:t>inden</w:t>
            </w:r>
            <w:r w:rsidR="00F32252">
              <w:rPr>
                <w:rFonts w:ascii="Times New Roman" w:hAnsi="Times New Roman" w:cs="Times New Roman"/>
                <w:sz w:val="24"/>
                <w:szCs w:val="24"/>
              </w:rPr>
              <w:t xml:space="preserve"> herhangi</w:t>
            </w:r>
            <w:bookmarkStart w:id="0" w:name="_GoBack"/>
            <w:bookmarkEnd w:id="0"/>
            <w:r w:rsidR="00621584">
              <w:rPr>
                <w:rFonts w:ascii="Times New Roman" w:hAnsi="Times New Roman" w:cs="Times New Roman"/>
                <w:sz w:val="24"/>
                <w:szCs w:val="24"/>
              </w:rPr>
              <w:t xml:space="preserve"> biri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1733E8C3" w14:textId="4ED48263" w:rsidR="00095E77" w:rsidRPr="004A015E" w:rsidRDefault="00095E77" w:rsidP="00621584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5E">
              <w:rPr>
                <w:rFonts w:ascii="Times New Roman" w:hAnsi="Times New Roman"/>
                <w:sz w:val="24"/>
                <w:szCs w:val="24"/>
              </w:rPr>
              <w:t>Yetişkin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15E">
              <w:rPr>
                <w:rFonts w:ascii="Times New Roman" w:hAnsi="Times New Roman"/>
                <w:sz w:val="24"/>
                <w:szCs w:val="24"/>
              </w:rPr>
              <w:t xml:space="preserve">ve pediatrik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hasta tiplerine göre </w:t>
            </w:r>
            <w:r w:rsidRPr="004A015E">
              <w:rPr>
                <w:rFonts w:ascii="Times New Roman" w:hAnsi="Times New Roman"/>
                <w:sz w:val="24"/>
                <w:szCs w:val="24"/>
              </w:rPr>
              <w:t>seçenekleri olmalıdır.</w:t>
            </w:r>
          </w:p>
          <w:p w14:paraId="11D8E40A" w14:textId="1EB95449" w:rsidR="00095E77" w:rsidRPr="003F4E5C" w:rsidRDefault="00095E77" w:rsidP="00780BC8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780BC8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0156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5B17AA23" w14:textId="5C8A3865" w:rsidR="00095E77" w:rsidRPr="00621584" w:rsidRDefault="00095E77" w:rsidP="0062158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5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Hava yolu açma </w:t>
            </w:r>
            <w:r w:rsidR="00C673F9" w:rsidRPr="00621584">
              <w:rPr>
                <w:rFonts w:ascii="Times New Roman" w:hAnsi="Times New Roman"/>
                <w:b/>
                <w:bCs/>
                <w:sz w:val="24"/>
                <w:szCs w:val="24"/>
              </w:rPr>
              <w:t>tipi:</w:t>
            </w:r>
          </w:p>
          <w:p w14:paraId="79A5A3D8" w14:textId="2350779E" w:rsidR="00095E77" w:rsidRPr="004A015E" w:rsidRDefault="00095E77" w:rsidP="00621584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5E">
              <w:rPr>
                <w:rFonts w:ascii="Times New Roman" w:hAnsi="Times New Roman"/>
                <w:sz w:val="24"/>
                <w:szCs w:val="24"/>
              </w:rPr>
              <w:t>Ürün herhangi bir açı vermeye gerek kalmadan direkt uygulanabilmel</w:t>
            </w:r>
            <w:r w:rsidR="00621584">
              <w:rPr>
                <w:rFonts w:ascii="Times New Roman" w:hAnsi="Times New Roman"/>
                <w:sz w:val="24"/>
                <w:szCs w:val="24"/>
              </w:rPr>
              <w:t>i ve kullanımı kolay olmalıdır.</w:t>
            </w:r>
          </w:p>
          <w:p w14:paraId="628B8D47" w14:textId="0F3A8DEF" w:rsidR="00095E77" w:rsidRPr="004A015E" w:rsidRDefault="00621584" w:rsidP="00621584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t</w:t>
            </w:r>
            <w:r w:rsidR="00095E77" w:rsidRPr="004A015E">
              <w:rPr>
                <w:rFonts w:ascii="Times New Roman" w:hAnsi="Times New Roman"/>
                <w:sz w:val="24"/>
                <w:szCs w:val="24"/>
              </w:rPr>
              <w:t>ek elle uygulama yapmaya elverişli ol</w:t>
            </w:r>
            <w:r>
              <w:rPr>
                <w:rFonts w:ascii="Times New Roman" w:hAnsi="Times New Roman"/>
                <w:sz w:val="24"/>
                <w:szCs w:val="24"/>
              </w:rPr>
              <w:t>malı</w:t>
            </w:r>
            <w:r w:rsidR="00095E77" w:rsidRPr="004A015E">
              <w:rPr>
                <w:rFonts w:ascii="Times New Roman" w:hAnsi="Times New Roman"/>
                <w:sz w:val="24"/>
                <w:szCs w:val="24"/>
              </w:rPr>
              <w:t xml:space="preserve"> ayrıca bisturi vb. materyale ihtiyaç kalmamalıdır.</w:t>
            </w:r>
          </w:p>
          <w:p w14:paraId="0B75990A" w14:textId="01061601" w:rsidR="00095E77" w:rsidRPr="004A015E" w:rsidRDefault="00621584" w:rsidP="00621584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="00095E77" w:rsidRPr="004A015E">
              <w:rPr>
                <w:rFonts w:ascii="Times New Roman" w:hAnsi="Times New Roman"/>
                <w:sz w:val="24"/>
                <w:szCs w:val="24"/>
              </w:rPr>
              <w:t>giriş sırasında hastanın yemek borusuna ulaşmayacak formda olmalıdır.</w:t>
            </w:r>
          </w:p>
          <w:p w14:paraId="397CDB24" w14:textId="0B73D868" w:rsidR="00095E77" w:rsidRPr="004A015E" w:rsidRDefault="00095E77" w:rsidP="00621584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5E">
              <w:rPr>
                <w:rFonts w:ascii="Times New Roman" w:hAnsi="Times New Roman"/>
                <w:sz w:val="24"/>
                <w:szCs w:val="24"/>
              </w:rPr>
              <w:t xml:space="preserve">Set </w:t>
            </w:r>
            <w:r w:rsidR="00621584">
              <w:rPr>
                <w:rFonts w:ascii="Times New Roman" w:hAnsi="Times New Roman"/>
                <w:sz w:val="24"/>
                <w:szCs w:val="24"/>
              </w:rPr>
              <w:t xml:space="preserve">içerisinde; </w:t>
            </w:r>
            <w:r w:rsidRPr="004A015E">
              <w:rPr>
                <w:rFonts w:ascii="Times New Roman" w:hAnsi="Times New Roman"/>
                <w:sz w:val="24"/>
                <w:szCs w:val="24"/>
              </w:rPr>
              <w:t xml:space="preserve">1 adet düz kanül, 1 adet trokara yerleştirilmiş bisturi, 1 adet aspirasyon kateteri, 1 adet suni teneffüs </w:t>
            </w:r>
            <w:r w:rsidR="003F7D0C" w:rsidRPr="004A015E">
              <w:rPr>
                <w:rFonts w:ascii="Times New Roman" w:hAnsi="Times New Roman"/>
                <w:sz w:val="24"/>
                <w:szCs w:val="24"/>
              </w:rPr>
              <w:t>uzatması, sabitleme</w:t>
            </w:r>
            <w:r w:rsidRPr="004A015E">
              <w:rPr>
                <w:rFonts w:ascii="Times New Roman" w:hAnsi="Times New Roman"/>
                <w:sz w:val="24"/>
                <w:szCs w:val="24"/>
              </w:rPr>
              <w:t xml:space="preserve"> bandı</w:t>
            </w:r>
            <w:r w:rsidR="003F7D0C">
              <w:rPr>
                <w:rFonts w:ascii="Times New Roman" w:hAnsi="Times New Roman"/>
                <w:sz w:val="24"/>
                <w:szCs w:val="24"/>
              </w:rPr>
              <w:t xml:space="preserve"> ve/veya set 1 adet </w:t>
            </w:r>
            <w:proofErr w:type="spellStart"/>
            <w:r w:rsidR="003F7D0C">
              <w:rPr>
                <w:rFonts w:ascii="Times New Roman" w:hAnsi="Times New Roman"/>
                <w:sz w:val="24"/>
                <w:szCs w:val="24"/>
              </w:rPr>
              <w:t>trokar</w:t>
            </w:r>
            <w:proofErr w:type="spellEnd"/>
            <w:r w:rsidR="003F7D0C">
              <w:rPr>
                <w:rFonts w:ascii="Times New Roman" w:hAnsi="Times New Roman"/>
                <w:sz w:val="24"/>
                <w:szCs w:val="24"/>
              </w:rPr>
              <w:t xml:space="preserve">, 1 adet düz </w:t>
            </w:r>
            <w:proofErr w:type="spellStart"/>
            <w:r w:rsidR="003F7D0C">
              <w:rPr>
                <w:rFonts w:ascii="Times New Roman" w:hAnsi="Times New Roman"/>
                <w:sz w:val="24"/>
                <w:szCs w:val="24"/>
              </w:rPr>
              <w:t>kanül</w:t>
            </w:r>
            <w:proofErr w:type="spellEnd"/>
            <w:r w:rsidR="003F7D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3F7D0C">
              <w:rPr>
                <w:rFonts w:ascii="Times New Roman" w:hAnsi="Times New Roman"/>
                <w:sz w:val="24"/>
                <w:szCs w:val="24"/>
              </w:rPr>
              <w:t>kaflı</w:t>
            </w:r>
            <w:proofErr w:type="spellEnd"/>
            <w:r w:rsidR="003F7D0C">
              <w:rPr>
                <w:rFonts w:ascii="Times New Roman" w:hAnsi="Times New Roman"/>
                <w:sz w:val="24"/>
                <w:szCs w:val="24"/>
              </w:rPr>
              <w:t xml:space="preserve"> veya </w:t>
            </w:r>
            <w:proofErr w:type="spellStart"/>
            <w:r w:rsidR="003F7D0C">
              <w:rPr>
                <w:rFonts w:ascii="Times New Roman" w:hAnsi="Times New Roman"/>
                <w:sz w:val="24"/>
                <w:szCs w:val="24"/>
              </w:rPr>
              <w:t>kafsız</w:t>
            </w:r>
            <w:proofErr w:type="spellEnd"/>
            <w:r w:rsidR="003F7D0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621584" w:rsidRPr="00621584">
              <w:rPr>
                <w:rFonts w:ascii="Times New Roman" w:hAnsi="Times New Roman"/>
                <w:sz w:val="24"/>
                <w:szCs w:val="24"/>
              </w:rPr>
              <w:t xml:space="preserve">1 adet </w:t>
            </w:r>
            <w:proofErr w:type="spellStart"/>
            <w:r w:rsidR="00621584" w:rsidRPr="00621584">
              <w:rPr>
                <w:rFonts w:ascii="Times New Roman" w:hAnsi="Times New Roman"/>
                <w:sz w:val="24"/>
                <w:szCs w:val="24"/>
              </w:rPr>
              <w:t>mount</w:t>
            </w:r>
            <w:proofErr w:type="spellEnd"/>
            <w:r w:rsidR="00621584" w:rsidRPr="0062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1584" w:rsidRPr="00621584">
              <w:rPr>
                <w:rFonts w:ascii="Times New Roman" w:hAnsi="Times New Roman"/>
                <w:sz w:val="24"/>
                <w:szCs w:val="24"/>
              </w:rPr>
              <w:t>kateter</w:t>
            </w:r>
            <w:proofErr w:type="spellEnd"/>
            <w:r w:rsidR="003F7D0C">
              <w:rPr>
                <w:rFonts w:ascii="Times New Roman" w:hAnsi="Times New Roman"/>
                <w:sz w:val="24"/>
                <w:szCs w:val="24"/>
              </w:rPr>
              <w:t xml:space="preserve">, sabitleme bandı </w:t>
            </w:r>
            <w:r w:rsidRPr="004A015E">
              <w:rPr>
                <w:rFonts w:ascii="Times New Roman" w:hAnsi="Times New Roman"/>
                <w:sz w:val="24"/>
                <w:szCs w:val="24"/>
              </w:rPr>
              <w:t>ol</w:t>
            </w:r>
            <w:r w:rsidR="00621584">
              <w:rPr>
                <w:rFonts w:ascii="Times New Roman" w:hAnsi="Times New Roman"/>
                <w:sz w:val="24"/>
                <w:szCs w:val="24"/>
              </w:rPr>
              <w:t>malıdır.</w:t>
            </w:r>
          </w:p>
          <w:p w14:paraId="05EFCB00" w14:textId="2E973240" w:rsidR="00095E77" w:rsidRPr="004A015E" w:rsidRDefault="00095E77" w:rsidP="00621584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15E">
              <w:rPr>
                <w:rFonts w:ascii="Times New Roman" w:hAnsi="Times New Roman"/>
                <w:sz w:val="24"/>
                <w:szCs w:val="24"/>
              </w:rPr>
              <w:t>Kanül</w:t>
            </w:r>
            <w:proofErr w:type="spellEnd"/>
            <w:r w:rsidRPr="004A015E">
              <w:rPr>
                <w:rFonts w:ascii="Times New Roman" w:hAnsi="Times New Roman"/>
                <w:sz w:val="24"/>
                <w:szCs w:val="24"/>
              </w:rPr>
              <w:t xml:space="preserve"> pürüzsüz yüzeye sahip olmalıdır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4B6716" w14:textId="77777777" w:rsidR="00095E77" w:rsidRPr="004A015E" w:rsidRDefault="00095E77" w:rsidP="00621584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5E">
              <w:rPr>
                <w:rFonts w:ascii="Times New Roman" w:hAnsi="Times New Roman"/>
                <w:sz w:val="24"/>
                <w:szCs w:val="24"/>
              </w:rPr>
              <w:t>Trokar keskin ve istenen işlemi yapmaya uygun yapıda olmalıdır.</w:t>
            </w:r>
          </w:p>
          <w:p w14:paraId="08CCA149" w14:textId="77777777" w:rsidR="00095E77" w:rsidRPr="004A015E" w:rsidRDefault="00095E77" w:rsidP="00621584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5E">
              <w:rPr>
                <w:rFonts w:ascii="Times New Roman" w:hAnsi="Times New Roman"/>
                <w:sz w:val="24"/>
                <w:szCs w:val="24"/>
              </w:rPr>
              <w:t>Kanülle hastaya giriş yapılırken minimal travma yaratmalıdır.</w:t>
            </w:r>
          </w:p>
          <w:p w14:paraId="240D62EA" w14:textId="77777777" w:rsidR="00621584" w:rsidRDefault="00621584" w:rsidP="00621584">
            <w:pPr>
              <w:pStyle w:val="ListeParagraf"/>
              <w:spacing w:before="120" w:after="120" w:line="360" w:lineRule="auto"/>
              <w:ind w:left="14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735D4ACB" w14:textId="3098671A" w:rsidR="00095E77" w:rsidRPr="00621584" w:rsidRDefault="00095E77" w:rsidP="0062158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584">
              <w:rPr>
                <w:rFonts w:ascii="Times New Roman" w:hAnsi="Times New Roman"/>
                <w:b/>
                <w:bCs/>
                <w:sz w:val="24"/>
                <w:szCs w:val="24"/>
              </w:rPr>
              <w:t>Cerrahi yöntem ile hava yolu açma tipi:</w:t>
            </w:r>
          </w:p>
          <w:p w14:paraId="14A819FC" w14:textId="059D9F30" w:rsidR="00095E77" w:rsidRPr="00C673F9" w:rsidRDefault="00095E77" w:rsidP="00621584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F9">
              <w:rPr>
                <w:rFonts w:ascii="Times New Roman" w:hAnsi="Times New Roman"/>
                <w:sz w:val="24"/>
                <w:szCs w:val="24"/>
              </w:rPr>
              <w:t>Ürün üst solunum yolu tıkanıklarında cerrahi girişim için kullanıl</w:t>
            </w:r>
            <w:r w:rsidR="00621584">
              <w:rPr>
                <w:rFonts w:ascii="Times New Roman" w:hAnsi="Times New Roman"/>
                <w:sz w:val="24"/>
                <w:szCs w:val="24"/>
              </w:rPr>
              <w:t>abilmelidir.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6EF979" w14:textId="13D56677" w:rsidR="00095E77" w:rsidRPr="00C673F9" w:rsidRDefault="00095E77" w:rsidP="00621584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F9">
              <w:rPr>
                <w:rFonts w:ascii="Times New Roman" w:hAnsi="Times New Roman"/>
                <w:sz w:val="24"/>
                <w:szCs w:val="24"/>
              </w:rPr>
              <w:t>Dört adım prensibiyle uygul</w:t>
            </w:r>
            <w:r w:rsidR="00621584">
              <w:rPr>
                <w:rFonts w:ascii="Times New Roman" w:hAnsi="Times New Roman"/>
                <w:sz w:val="24"/>
                <w:szCs w:val="24"/>
              </w:rPr>
              <w:t>anabilmeli ve</w:t>
            </w:r>
            <w:r w:rsidR="00FB5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3F9">
              <w:rPr>
                <w:rFonts w:ascii="Times New Roman" w:hAnsi="Times New Roman"/>
                <w:sz w:val="24"/>
                <w:szCs w:val="24"/>
              </w:rPr>
              <w:t>kon</w:t>
            </w:r>
            <w:r w:rsidR="00FB5FDB">
              <w:rPr>
                <w:rFonts w:ascii="Times New Roman" w:hAnsi="Times New Roman"/>
                <w:sz w:val="24"/>
                <w:szCs w:val="24"/>
              </w:rPr>
              <w:t>i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>otomi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ile </w:t>
            </w:r>
            <w:proofErr w:type="spellStart"/>
            <w:r w:rsidRPr="00C673F9">
              <w:rPr>
                <w:rFonts w:ascii="Times New Roman" w:hAnsi="Times New Roman"/>
                <w:sz w:val="24"/>
                <w:szCs w:val="24"/>
              </w:rPr>
              <w:t>trakeaya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ulaşımı sağlamalıdır. </w:t>
            </w:r>
          </w:p>
          <w:p w14:paraId="0F9735BA" w14:textId="37306515" w:rsidR="00FB5FDB" w:rsidRDefault="00095E77" w:rsidP="00621584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3F9">
              <w:rPr>
                <w:rFonts w:ascii="Times New Roman" w:hAnsi="Times New Roman"/>
                <w:sz w:val="24"/>
                <w:szCs w:val="24"/>
              </w:rPr>
              <w:t>Kon</w:t>
            </w:r>
            <w:r w:rsidR="00FB5FDB">
              <w:rPr>
                <w:rFonts w:ascii="Times New Roman" w:hAnsi="Times New Roman"/>
                <w:sz w:val="24"/>
                <w:szCs w:val="24"/>
              </w:rPr>
              <w:t>i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>otomi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3F9">
              <w:rPr>
                <w:rFonts w:ascii="Times New Roman" w:hAnsi="Times New Roman"/>
                <w:sz w:val="24"/>
                <w:szCs w:val="24"/>
              </w:rPr>
              <w:t>kateteri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7mm. </w:t>
            </w:r>
            <w:r w:rsidR="00621584">
              <w:rPr>
                <w:rFonts w:ascii="Times New Roman" w:hAnsi="Times New Roman"/>
                <w:sz w:val="24"/>
                <w:szCs w:val="24"/>
              </w:rPr>
              <w:t>ç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>apında</w:t>
            </w:r>
            <w:r w:rsidR="00FB5F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B5FDB">
              <w:rPr>
                <w:rFonts w:ascii="Times New Roman" w:hAnsi="Times New Roman"/>
                <w:sz w:val="24"/>
                <w:szCs w:val="24"/>
              </w:rPr>
              <w:t>kaflı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ve PVC’den üretilmiş </w:t>
            </w:r>
            <w:r w:rsidR="00C673F9">
              <w:rPr>
                <w:rFonts w:ascii="Times New Roman" w:hAnsi="Times New Roman"/>
                <w:sz w:val="24"/>
                <w:szCs w:val="24"/>
              </w:rPr>
              <w:t>olmalı</w:t>
            </w:r>
            <w:r w:rsidR="00FB5FDB">
              <w:rPr>
                <w:rFonts w:ascii="Times New Roman" w:hAnsi="Times New Roman"/>
                <w:sz w:val="24"/>
                <w:szCs w:val="24"/>
              </w:rPr>
              <w:t>dır</w:t>
            </w:r>
          </w:p>
          <w:p w14:paraId="546907D0" w14:textId="77777777" w:rsidR="00621584" w:rsidRDefault="00FB5FDB" w:rsidP="00621584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FDB">
              <w:rPr>
                <w:rFonts w:ascii="Times New Roman" w:hAnsi="Times New Roman"/>
                <w:sz w:val="24"/>
                <w:szCs w:val="24"/>
              </w:rPr>
              <w:t>Koniotomi</w:t>
            </w:r>
            <w:proofErr w:type="spellEnd"/>
            <w:r w:rsidRPr="00FB5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FDB">
              <w:rPr>
                <w:rFonts w:ascii="Times New Roman" w:hAnsi="Times New Roman"/>
                <w:sz w:val="24"/>
                <w:szCs w:val="24"/>
              </w:rPr>
              <w:t>kateteri</w:t>
            </w:r>
            <w:proofErr w:type="spellEnd"/>
            <w:r w:rsidRPr="00FB5FDB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C673F9" w:rsidRPr="00FB5FDB">
              <w:rPr>
                <w:rFonts w:ascii="Times New Roman" w:hAnsi="Times New Roman"/>
                <w:sz w:val="24"/>
                <w:szCs w:val="24"/>
              </w:rPr>
              <w:t>yarlan</w:t>
            </w:r>
            <w:r>
              <w:rPr>
                <w:rFonts w:ascii="Times New Roman" w:hAnsi="Times New Roman"/>
                <w:sz w:val="24"/>
                <w:szCs w:val="24"/>
              </w:rPr>
              <w:t>abili</w:t>
            </w:r>
            <w:r w:rsidR="00C673F9" w:rsidRPr="00FB5FDB">
              <w:rPr>
                <w:rFonts w:ascii="Times New Roman" w:hAnsi="Times New Roman"/>
                <w:sz w:val="24"/>
                <w:szCs w:val="24"/>
              </w:rPr>
              <w:t>r</w:t>
            </w:r>
            <w:r w:rsidR="00095E77" w:rsidRPr="00FB5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73F9" w:rsidRPr="00FB5FDB">
              <w:rPr>
                <w:rFonts w:ascii="Times New Roman" w:hAnsi="Times New Roman"/>
                <w:sz w:val="24"/>
                <w:szCs w:val="24"/>
              </w:rPr>
              <w:t>flanş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proofErr w:type="spellStart"/>
            <w:r w:rsidR="00C673F9" w:rsidRPr="00FB5FDB">
              <w:rPr>
                <w:rFonts w:ascii="Times New Roman" w:hAnsi="Times New Roman"/>
                <w:sz w:val="24"/>
                <w:szCs w:val="24"/>
              </w:rPr>
              <w:t>insört</w:t>
            </w:r>
            <w:proofErr w:type="spellEnd"/>
            <w:r w:rsidR="00095E77" w:rsidRPr="00FB5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73F9" w:rsidRPr="00FB5FDB">
              <w:rPr>
                <w:rFonts w:ascii="Times New Roman" w:hAnsi="Times New Roman"/>
                <w:sz w:val="24"/>
                <w:szCs w:val="24"/>
              </w:rPr>
              <w:t>dilatörü</w:t>
            </w:r>
            <w:r>
              <w:rPr>
                <w:rFonts w:ascii="Times New Roman" w:hAnsi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sahip </w:t>
            </w:r>
            <w:r w:rsidR="00095E77" w:rsidRPr="00FB5FDB">
              <w:rPr>
                <w:rFonts w:ascii="Times New Roman" w:hAnsi="Times New Roman"/>
                <w:sz w:val="24"/>
                <w:szCs w:val="24"/>
              </w:rPr>
              <w:t xml:space="preserve">olmalıdır. </w:t>
            </w:r>
          </w:p>
          <w:p w14:paraId="1B15D1CB" w14:textId="21AE78D7" w:rsidR="00095E77" w:rsidRPr="00621584" w:rsidRDefault="00621584" w:rsidP="00621584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Set içerisinde; </w:t>
            </w:r>
            <w:r w:rsidR="00095E77" w:rsidRPr="00621584">
              <w:rPr>
                <w:rFonts w:ascii="Times New Roman" w:hAnsi="Times New Roman"/>
                <w:sz w:val="24"/>
                <w:szCs w:val="24"/>
              </w:rPr>
              <w:t xml:space="preserve">1 adet </w:t>
            </w:r>
            <w:r w:rsidR="00C673F9" w:rsidRPr="00621584">
              <w:rPr>
                <w:rFonts w:ascii="Times New Roman" w:hAnsi="Times New Roman"/>
                <w:sz w:val="24"/>
                <w:szCs w:val="24"/>
              </w:rPr>
              <w:t xml:space="preserve">saplı bisturi, </w:t>
            </w:r>
            <w:r w:rsidR="00095E77" w:rsidRPr="00621584">
              <w:rPr>
                <w:rFonts w:ascii="Times New Roman" w:hAnsi="Times New Roman"/>
                <w:sz w:val="24"/>
                <w:szCs w:val="24"/>
              </w:rPr>
              <w:t>1 adet içinden hava geçişi olan</w:t>
            </w:r>
            <w:r w:rsidR="00C673F9" w:rsidRPr="00621584">
              <w:rPr>
                <w:rFonts w:ascii="Times New Roman" w:hAnsi="Times New Roman"/>
                <w:sz w:val="24"/>
                <w:szCs w:val="24"/>
              </w:rPr>
              <w:t xml:space="preserve"> elastik </w:t>
            </w:r>
            <w:r w:rsidR="00095E77" w:rsidRPr="00621584">
              <w:rPr>
                <w:rFonts w:ascii="Times New Roman" w:hAnsi="Times New Roman"/>
                <w:sz w:val="24"/>
                <w:szCs w:val="24"/>
              </w:rPr>
              <w:t>buji</w:t>
            </w:r>
            <w:r w:rsidR="00C673F9" w:rsidRPr="006215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5E77" w:rsidRPr="0062158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673F9" w:rsidRPr="00621584">
              <w:rPr>
                <w:rFonts w:ascii="Times New Roman" w:hAnsi="Times New Roman"/>
                <w:sz w:val="24"/>
                <w:szCs w:val="24"/>
              </w:rPr>
              <w:t xml:space="preserve">adet </w:t>
            </w:r>
            <w:proofErr w:type="spellStart"/>
            <w:r w:rsidR="00C673F9" w:rsidRPr="00621584">
              <w:rPr>
                <w:rFonts w:ascii="Times New Roman" w:hAnsi="Times New Roman"/>
                <w:sz w:val="24"/>
                <w:szCs w:val="24"/>
              </w:rPr>
              <w:t>kaflı</w:t>
            </w:r>
            <w:proofErr w:type="spellEnd"/>
            <w:r w:rsidR="00095E77" w:rsidRPr="0062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5E77" w:rsidRPr="00621584">
              <w:rPr>
                <w:rFonts w:ascii="Times New Roman" w:hAnsi="Times New Roman"/>
                <w:sz w:val="24"/>
                <w:szCs w:val="24"/>
              </w:rPr>
              <w:t>trakeostomi</w:t>
            </w:r>
            <w:proofErr w:type="spellEnd"/>
            <w:r w:rsidR="00095E77" w:rsidRPr="00621584">
              <w:rPr>
                <w:rFonts w:ascii="Times New Roman" w:hAnsi="Times New Roman"/>
                <w:sz w:val="24"/>
                <w:szCs w:val="24"/>
              </w:rPr>
              <w:t xml:space="preserve"> tüpü</w:t>
            </w:r>
            <w:r w:rsidR="00C673F9" w:rsidRPr="0062158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E77" w:rsidRPr="00621584">
              <w:rPr>
                <w:rFonts w:ascii="Times New Roman" w:hAnsi="Times New Roman"/>
                <w:sz w:val="24"/>
                <w:szCs w:val="24"/>
              </w:rPr>
              <w:t xml:space="preserve">1 adet </w:t>
            </w:r>
            <w:proofErr w:type="spellStart"/>
            <w:r w:rsidRPr="00621584">
              <w:rPr>
                <w:rFonts w:ascii="Times New Roman" w:hAnsi="Times New Roman"/>
                <w:sz w:val="24"/>
                <w:szCs w:val="24"/>
              </w:rPr>
              <w:t>mount</w:t>
            </w:r>
            <w:proofErr w:type="spellEnd"/>
            <w:r w:rsidRPr="0062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584">
              <w:rPr>
                <w:rFonts w:ascii="Times New Roman" w:hAnsi="Times New Roman"/>
                <w:sz w:val="24"/>
                <w:szCs w:val="24"/>
              </w:rPr>
              <w:t>kateter</w:t>
            </w:r>
            <w:proofErr w:type="spellEnd"/>
            <w:r w:rsidR="00C673F9" w:rsidRPr="006215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5E77" w:rsidRPr="00621584">
              <w:rPr>
                <w:rFonts w:ascii="Times New Roman" w:hAnsi="Times New Roman"/>
                <w:sz w:val="24"/>
                <w:szCs w:val="24"/>
              </w:rPr>
              <w:t>1 adet 10 ml enjektör</w:t>
            </w:r>
            <w:r w:rsidR="00C673F9" w:rsidRPr="00621584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r w:rsidR="00095E77" w:rsidRPr="00621584">
              <w:rPr>
                <w:rFonts w:ascii="Times New Roman" w:hAnsi="Times New Roman"/>
                <w:sz w:val="24"/>
                <w:szCs w:val="24"/>
              </w:rPr>
              <w:t xml:space="preserve">1 adet </w:t>
            </w:r>
            <w:r w:rsidR="00C673F9" w:rsidRPr="00621584">
              <w:rPr>
                <w:rFonts w:ascii="Times New Roman" w:hAnsi="Times New Roman"/>
                <w:sz w:val="24"/>
                <w:szCs w:val="24"/>
              </w:rPr>
              <w:t>sabitleyici</w:t>
            </w:r>
            <w:r w:rsidR="00095E77" w:rsidRPr="00621584">
              <w:rPr>
                <w:rFonts w:ascii="Times New Roman" w:hAnsi="Times New Roman"/>
                <w:sz w:val="24"/>
                <w:szCs w:val="24"/>
              </w:rPr>
              <w:t xml:space="preserve"> boyun bandı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olmalıdır.</w:t>
            </w:r>
          </w:p>
        </w:tc>
      </w:tr>
      <w:tr w:rsidR="004B7494" w14:paraId="17A5157A" w14:textId="77777777" w:rsidTr="00F32252">
        <w:trPr>
          <w:trHeight w:val="1842"/>
        </w:trPr>
        <w:tc>
          <w:tcPr>
            <w:tcW w:w="1537" w:type="dxa"/>
          </w:tcPr>
          <w:p w14:paraId="2E7CFBBE" w14:textId="77777777" w:rsidR="004B7494" w:rsidRPr="004B7494" w:rsidRDefault="004B7494" w:rsidP="0040156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486720FF" w14:textId="2DE5A236" w:rsidR="00095E77" w:rsidRPr="00C673F9" w:rsidRDefault="00095E77" w:rsidP="00621584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F9">
              <w:rPr>
                <w:rFonts w:ascii="Times New Roman" w:hAnsi="Times New Roman"/>
                <w:sz w:val="24"/>
                <w:szCs w:val="24"/>
              </w:rPr>
              <w:t xml:space="preserve">Kullanılan materyaller </w:t>
            </w:r>
            <w:proofErr w:type="spellStart"/>
            <w:r w:rsidRPr="00C673F9">
              <w:rPr>
                <w:rFonts w:ascii="Times New Roman" w:hAnsi="Times New Roman"/>
                <w:sz w:val="24"/>
                <w:szCs w:val="24"/>
              </w:rPr>
              <w:t>non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3F9">
              <w:rPr>
                <w:rFonts w:ascii="Times New Roman" w:hAnsi="Times New Roman"/>
                <w:sz w:val="24"/>
                <w:szCs w:val="24"/>
              </w:rPr>
              <w:t>projenik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proofErr w:type="spellStart"/>
            <w:r w:rsidRPr="00C673F9">
              <w:rPr>
                <w:rFonts w:ascii="Times New Roman" w:hAnsi="Times New Roman"/>
                <w:sz w:val="24"/>
                <w:szCs w:val="24"/>
              </w:rPr>
              <w:t>non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3F9">
              <w:rPr>
                <w:rFonts w:ascii="Times New Roman" w:hAnsi="Times New Roman"/>
                <w:sz w:val="24"/>
                <w:szCs w:val="24"/>
              </w:rPr>
              <w:t>toksit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olmalıdır.</w:t>
            </w:r>
          </w:p>
          <w:p w14:paraId="3D2F7B8C" w14:textId="7C7FE92C" w:rsidR="00095E77" w:rsidRPr="00F32252" w:rsidRDefault="00C673F9" w:rsidP="00F32252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F9">
              <w:rPr>
                <w:rFonts w:ascii="Times New Roman" w:hAnsi="Times New Roman"/>
                <w:sz w:val="24"/>
                <w:szCs w:val="24"/>
              </w:rPr>
              <w:t>Ürün kullanıma hazır</w:t>
            </w:r>
            <w:r w:rsidR="00621584">
              <w:rPr>
                <w:rFonts w:ascii="Times New Roman" w:hAnsi="Times New Roman"/>
                <w:sz w:val="24"/>
                <w:szCs w:val="24"/>
              </w:rPr>
              <w:t xml:space="preserve"> ve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 xml:space="preserve"> steril olmalıdır.</w:t>
            </w:r>
          </w:p>
          <w:p w14:paraId="1B153529" w14:textId="6448F129" w:rsidR="00195FEB" w:rsidRPr="00F32252" w:rsidRDefault="00095E77" w:rsidP="00F32252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F9">
              <w:rPr>
                <w:rFonts w:ascii="Times New Roman" w:hAnsi="Times New Roman"/>
                <w:sz w:val="24"/>
                <w:szCs w:val="24"/>
              </w:rPr>
              <w:t xml:space="preserve">Ürün etiketi üzerinde üretim tarihi, son kullanım tarihi, lot numarası, üretici firma adı ve </w:t>
            </w:r>
            <w:r w:rsidR="00F32252">
              <w:rPr>
                <w:rFonts w:ascii="Times New Roman" w:hAnsi="Times New Roman"/>
                <w:sz w:val="24"/>
                <w:szCs w:val="24"/>
              </w:rPr>
              <w:t>CE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 xml:space="preserve"> işareti yer almalıdır.</w:t>
            </w:r>
          </w:p>
        </w:tc>
      </w:tr>
    </w:tbl>
    <w:p w14:paraId="3335A9E9" w14:textId="77777777" w:rsidR="00331203" w:rsidRPr="00936492" w:rsidRDefault="00331203" w:rsidP="00780BC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4014A" w14:textId="77777777" w:rsidR="00DD1A76" w:rsidRDefault="00DD1A76" w:rsidP="003F4E5C">
      <w:pPr>
        <w:spacing w:after="0" w:line="240" w:lineRule="auto"/>
      </w:pPr>
      <w:r>
        <w:separator/>
      </w:r>
    </w:p>
  </w:endnote>
  <w:endnote w:type="continuationSeparator" w:id="0">
    <w:p w14:paraId="5BB4A71C" w14:textId="77777777" w:rsidR="00DD1A76" w:rsidRDefault="00DD1A76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8FF46" w14:textId="77777777" w:rsidR="00DD1A76" w:rsidRDefault="00DD1A76" w:rsidP="003F4E5C">
      <w:pPr>
        <w:spacing w:after="0" w:line="240" w:lineRule="auto"/>
      </w:pPr>
      <w:r>
        <w:separator/>
      </w:r>
    </w:p>
  </w:footnote>
  <w:footnote w:type="continuationSeparator" w:id="0">
    <w:p w14:paraId="6DB19424" w14:textId="77777777" w:rsidR="00DD1A76" w:rsidRDefault="00DD1A76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3546" w14:textId="5CC0A3D2" w:rsidR="00AF2B3C" w:rsidRPr="00621584" w:rsidRDefault="00C673F9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621584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SMT4110 İLK YARDIM SETİ, HAVA YOLU AÇMA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04A"/>
    <w:multiLevelType w:val="hybridMultilevel"/>
    <w:tmpl w:val="EA8A54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3A54"/>
    <w:multiLevelType w:val="hybridMultilevel"/>
    <w:tmpl w:val="BAB06F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D264CB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5430B"/>
    <w:multiLevelType w:val="hybridMultilevel"/>
    <w:tmpl w:val="1262A6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A176FE4"/>
    <w:multiLevelType w:val="hybridMultilevel"/>
    <w:tmpl w:val="8DF6A5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6D0E"/>
    <w:multiLevelType w:val="hybridMultilevel"/>
    <w:tmpl w:val="1D1E7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A78E1"/>
    <w:multiLevelType w:val="hybridMultilevel"/>
    <w:tmpl w:val="2C1CA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8B7974"/>
    <w:multiLevelType w:val="hybridMultilevel"/>
    <w:tmpl w:val="6180E9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67EC7"/>
    <w:multiLevelType w:val="hybridMultilevel"/>
    <w:tmpl w:val="4E720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95C13"/>
    <w:rsid w:val="00095E77"/>
    <w:rsid w:val="000D04A5"/>
    <w:rsid w:val="00104579"/>
    <w:rsid w:val="00195FEB"/>
    <w:rsid w:val="002618E3"/>
    <w:rsid w:val="002B66F4"/>
    <w:rsid w:val="002F079C"/>
    <w:rsid w:val="00331203"/>
    <w:rsid w:val="003A42E3"/>
    <w:rsid w:val="003F4E5C"/>
    <w:rsid w:val="003F7D0C"/>
    <w:rsid w:val="00401568"/>
    <w:rsid w:val="004B7494"/>
    <w:rsid w:val="00621584"/>
    <w:rsid w:val="00727478"/>
    <w:rsid w:val="00780BC8"/>
    <w:rsid w:val="007F388F"/>
    <w:rsid w:val="00936492"/>
    <w:rsid w:val="009D26F1"/>
    <w:rsid w:val="00A0594E"/>
    <w:rsid w:val="00A316D6"/>
    <w:rsid w:val="00A66E61"/>
    <w:rsid w:val="00A76582"/>
    <w:rsid w:val="00AF2B3C"/>
    <w:rsid w:val="00BA3150"/>
    <w:rsid w:val="00BA6BD7"/>
    <w:rsid w:val="00BC424A"/>
    <w:rsid w:val="00BD037F"/>
    <w:rsid w:val="00BD6076"/>
    <w:rsid w:val="00BF4EE4"/>
    <w:rsid w:val="00BF5AAE"/>
    <w:rsid w:val="00C673F9"/>
    <w:rsid w:val="00CF4519"/>
    <w:rsid w:val="00DD1A76"/>
    <w:rsid w:val="00ED3775"/>
    <w:rsid w:val="00F32252"/>
    <w:rsid w:val="00FB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  <w:style w:type="paragraph" w:customStyle="1" w:styleId="Default">
    <w:name w:val="Default"/>
    <w:rsid w:val="00095E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C67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FA80A-1868-4471-AC3D-1AC44FC5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2025-04-09T11:52:00Z</dcterms:created>
  <dcterms:modified xsi:type="dcterms:W3CDTF">2025-04-09T11:52:00Z</dcterms:modified>
</cp:coreProperties>
</file>