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192DEC" w:rsidTr="00195FEB">
        <w:trPr>
          <w:trHeight w:val="1351"/>
        </w:trPr>
        <w:tc>
          <w:tcPr>
            <w:tcW w:w="1537" w:type="dxa"/>
          </w:tcPr>
          <w:p w:rsidR="004B7494" w:rsidRPr="00192DEC" w:rsidRDefault="004B7494" w:rsidP="00C50E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92DEC" w:rsidRPr="00192DEC" w:rsidRDefault="00192DEC" w:rsidP="00C50E30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Tamamen tıkanmış ve kronikleşmiş koroner arter darlıklarının rekanalize edilmesi için özel olarak tasarl</w:t>
            </w:r>
            <w:bookmarkStart w:id="0" w:name="_GoBack"/>
            <w:bookmarkEnd w:id="0"/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anmış olmalıdır.</w:t>
            </w:r>
          </w:p>
          <w:p w:rsidR="004B7494" w:rsidRPr="00192DEC" w:rsidRDefault="004B7494" w:rsidP="00C50E30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C50E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92DEC" w:rsidRDefault="004B7494" w:rsidP="00C50E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E0B4F" w:rsidRDefault="00CF1001" w:rsidP="008F0999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 0.014in</w:t>
            </w:r>
            <w:r w:rsidR="002E25C9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5E0B4F" w:rsidRPr="00602DE7">
              <w:rPr>
                <w:rFonts w:ascii="Times New Roman" w:hAnsi="Times New Roman" w:cs="Times New Roman"/>
                <w:sz w:val="24"/>
                <w:szCs w:val="24"/>
              </w:rPr>
              <w:t xml:space="preserve"> kalınlığında olmalıdır.</w:t>
            </w:r>
          </w:p>
          <w:p w:rsidR="00CF1001" w:rsidRDefault="00CF1001" w:rsidP="008F0999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 150</w:t>
            </w:r>
            <w:r w:rsidR="002E25C9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-300cm arasında uzunlukta olmalıdır.</w:t>
            </w:r>
          </w:p>
          <w:p w:rsidR="00CF1001" w:rsidRDefault="00CF1001" w:rsidP="008F0999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1</w:t>
            </w:r>
            <w:r w:rsidR="002E25C9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06C7F">
              <w:rPr>
                <w:rFonts w:ascii="Times New Roman" w:hAnsi="Times New Roman" w:cs="Times New Roman"/>
                <w:sz w:val="24"/>
                <w:szCs w:val="24"/>
              </w:rPr>
              <w:t>gr arasında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farklı uç ağırlıklarına sahip seçenekleri</w:t>
            </w:r>
            <w:r w:rsidRPr="00306C7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5E0B4F" w:rsidRPr="00282E51" w:rsidRDefault="00282E51" w:rsidP="008F0999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E51"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r w:rsidR="00CF1001" w:rsidRPr="00282E51">
              <w:rPr>
                <w:rFonts w:ascii="Times New Roman" w:hAnsi="Times New Roman" w:cs="Times New Roman"/>
                <w:sz w:val="24"/>
                <w:szCs w:val="24"/>
              </w:rPr>
              <w:t>hidrofilik olmayan(</w:t>
            </w:r>
            <w:r w:rsidR="005E0B4F" w:rsidRPr="00282E51"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r w:rsidR="00CF1001" w:rsidRPr="00282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82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0B4F" w:rsidRPr="00282E51">
              <w:rPr>
                <w:rFonts w:ascii="Times New Roman" w:hAnsi="Times New Roman" w:cs="Times New Roman"/>
                <w:sz w:val="24"/>
                <w:szCs w:val="24"/>
              </w:rPr>
              <w:t xml:space="preserve">polimer </w:t>
            </w:r>
            <w:r w:rsidRPr="00282E51">
              <w:rPr>
                <w:rFonts w:ascii="Times New Roman" w:hAnsi="Times New Roman" w:cs="Times New Roman"/>
                <w:sz w:val="24"/>
                <w:szCs w:val="24"/>
              </w:rPr>
              <w:t xml:space="preserve">veya PTFE </w:t>
            </w:r>
            <w:r w:rsidR="005E0B4F" w:rsidRPr="00282E51">
              <w:rPr>
                <w:rFonts w:ascii="Times New Roman" w:hAnsi="Times New Roman" w:cs="Times New Roman"/>
                <w:sz w:val="24"/>
                <w:szCs w:val="24"/>
              </w:rPr>
              <w:t>kaplı olmalıdır.</w:t>
            </w:r>
            <w:r w:rsidRPr="00282E51">
              <w:rPr>
                <w:rFonts w:ascii="Times New Roman" w:hAnsi="Times New Roman" w:cs="Times New Roman"/>
                <w:sz w:val="24"/>
                <w:szCs w:val="24"/>
              </w:rPr>
              <w:t xml:space="preserve"> Bu kaplama biyolojik açıdan uyumlu olmalıdır.</w:t>
            </w:r>
          </w:p>
          <w:p w:rsidR="00843373" w:rsidRDefault="001E13D1" w:rsidP="008F0999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</w:t>
            </w:r>
            <w:r w:rsidR="00CF1001">
              <w:rPr>
                <w:rFonts w:ascii="Times New Roman" w:hAnsi="Times New Roman" w:cs="Times New Roman"/>
                <w:sz w:val="24"/>
                <w:szCs w:val="24"/>
              </w:rPr>
              <w:t>avuz</w:t>
            </w:r>
            <w:r w:rsidR="003370D9">
              <w:rPr>
                <w:rFonts w:ascii="Times New Roman" w:hAnsi="Times New Roman" w:cs="Times New Roman"/>
                <w:sz w:val="24"/>
                <w:szCs w:val="24"/>
              </w:rPr>
              <w:t xml:space="preserve"> telin gövde yapısı </w:t>
            </w:r>
            <w:proofErr w:type="spellStart"/>
            <w:r w:rsidR="003370D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="008F0999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="008F0999">
              <w:rPr>
                <w:rFonts w:ascii="Times New Roman" w:hAnsi="Times New Roman" w:cs="Times New Roman"/>
                <w:sz w:val="24"/>
                <w:szCs w:val="24"/>
              </w:rPr>
              <w:t xml:space="preserve"> yapıda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843373" w:rsidRPr="0084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999" w:rsidRPr="008F0999" w:rsidRDefault="008F0999" w:rsidP="008F0999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Kılavuz telin uç yapıları kullanım kolaylığı sağlamak için </w:t>
            </w:r>
            <w:proofErr w:type="spellStart"/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, standart, sert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sert</w:t>
            </w: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C50E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92DEC" w:rsidRDefault="004B7494" w:rsidP="00C50E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E0B4F" w:rsidRDefault="00CF1001" w:rsidP="00C50E30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g</w:t>
            </w:r>
            <w:r w:rsidR="005E0B4F" w:rsidRPr="00602DE7">
              <w:rPr>
                <w:rFonts w:ascii="Times New Roman" w:hAnsi="Times New Roman" w:cs="Times New Roman"/>
                <w:sz w:val="24"/>
                <w:szCs w:val="24"/>
              </w:rPr>
              <w:t>övde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5E0B4F" w:rsidRPr="00602DE7">
              <w:rPr>
                <w:rFonts w:ascii="Times New Roman" w:hAnsi="Times New Roman" w:cs="Times New Roman"/>
                <w:sz w:val="24"/>
                <w:szCs w:val="24"/>
              </w:rPr>
              <w:t xml:space="preserve"> ekleme olmamalı, yekpare olmalıdır.</w:t>
            </w:r>
          </w:p>
          <w:p w:rsidR="00CF1001" w:rsidRPr="00CF1001" w:rsidRDefault="00CF1001" w:rsidP="00CF1001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6">
              <w:rPr>
                <w:rFonts w:ascii="Times New Roman" w:hAnsi="Times New Roman" w:cs="Times New Roman"/>
                <w:sz w:val="24"/>
                <w:szCs w:val="24"/>
              </w:rPr>
              <w:t>Kılavuz tel döndürerek yönlendirmeye ve oklüzyon geçişine uygun çekirdek yapısında olmalıdır.</w:t>
            </w:r>
          </w:p>
          <w:p w:rsidR="001A331A" w:rsidRPr="00843373" w:rsidRDefault="00CF1001" w:rsidP="00CF1001">
            <w:pPr>
              <w:pStyle w:val="Gvdemetni20"/>
              <w:numPr>
                <w:ilvl w:val="0"/>
                <w:numId w:val="6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6"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mükemmel tork</w:t>
            </w:r>
            <w:r w:rsidR="005E0B4F" w:rsidRPr="00602DE7">
              <w:rPr>
                <w:rFonts w:ascii="Times New Roman" w:hAnsi="Times New Roman" w:cs="Times New Roman"/>
                <w:sz w:val="24"/>
                <w:szCs w:val="24"/>
              </w:rPr>
              <w:t xml:space="preserve"> özelliğine </w:t>
            </w:r>
            <w:r w:rsidR="003943DA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r w:rsidR="005E0B4F" w:rsidRPr="00602DE7">
              <w:rPr>
                <w:rFonts w:ascii="Times New Roman" w:hAnsi="Times New Roman" w:cs="Times New Roman"/>
                <w:sz w:val="24"/>
                <w:szCs w:val="24"/>
              </w:rPr>
              <w:t xml:space="preserve"> olup,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yumuşak kısım kaplaması tork</w:t>
            </w:r>
            <w:r w:rsidR="005E0B4F" w:rsidRPr="00602DE7">
              <w:rPr>
                <w:rFonts w:ascii="Times New Roman" w:hAnsi="Times New Roman" w:cs="Times New Roman"/>
                <w:sz w:val="24"/>
                <w:szCs w:val="24"/>
              </w:rPr>
              <w:t xml:space="preserve"> özelliğini engellemeyecek yapıda (bağlantısız) olmalıdır.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C50E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92DEC" w:rsidRDefault="004B7494" w:rsidP="00C50E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192DEC" w:rsidRDefault="00C50E30" w:rsidP="00C50E30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Malzeme steril ve orjinal ambalajında teslim edilmelidir.</w:t>
            </w:r>
          </w:p>
        </w:tc>
      </w:tr>
    </w:tbl>
    <w:p w:rsidR="00331203" w:rsidRPr="00192DEC" w:rsidRDefault="00331203" w:rsidP="00C50E3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92D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07C" w:rsidRDefault="00B8507C" w:rsidP="00E02E86">
      <w:pPr>
        <w:spacing w:after="0" w:line="240" w:lineRule="auto"/>
      </w:pPr>
      <w:r>
        <w:separator/>
      </w:r>
    </w:p>
  </w:endnote>
  <w:endnote w:type="continuationSeparator" w:id="0">
    <w:p w:rsidR="00B8507C" w:rsidRDefault="00B8507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37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07C" w:rsidRDefault="00B8507C" w:rsidP="00E02E86">
      <w:pPr>
        <w:spacing w:after="0" w:line="240" w:lineRule="auto"/>
      </w:pPr>
      <w:r>
        <w:separator/>
      </w:r>
    </w:p>
  </w:footnote>
  <w:footnote w:type="continuationSeparator" w:id="0">
    <w:p w:rsidR="00B8507C" w:rsidRDefault="00B8507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C50E30" w:rsidRDefault="00CF1001" w:rsidP="00C50E30">
    <w:pPr>
      <w:pStyle w:val="Balk1"/>
      <w:tabs>
        <w:tab w:val="left" w:pos="4500"/>
      </w:tabs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SMT</w:t>
    </w:r>
    <w:r w:rsidR="00C50E30" w:rsidRPr="00C50E30">
      <w:rPr>
        <w:rFonts w:ascii="Times New Roman" w:eastAsia="Times New Roman" w:hAnsi="Times New Roman" w:cs="Times New Roman"/>
        <w:b/>
        <w:color w:val="000000"/>
        <w:sz w:val="24"/>
        <w:szCs w:val="24"/>
      </w:rPr>
      <w:t>4177-</w:t>
    </w:r>
    <w:r w:rsidR="005E0B4F" w:rsidRPr="00C50E30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KILAVUZ </w:t>
    </w:r>
    <w:r w:rsidR="00C50E30" w:rsidRPr="00C50E30">
      <w:rPr>
        <w:rFonts w:ascii="Times New Roman" w:eastAsia="Times New Roman" w:hAnsi="Times New Roman" w:cs="Times New Roman"/>
        <w:b/>
        <w:color w:val="000000"/>
        <w:sz w:val="24"/>
        <w:szCs w:val="24"/>
      </w:rPr>
      <w:t>TEL, PTCA</w:t>
    </w:r>
    <w:r w:rsidR="006D037D">
      <w:rPr>
        <w:rFonts w:ascii="Times New Roman" w:eastAsia="Times New Roman" w:hAnsi="Times New Roman" w:cs="Times New Roman"/>
        <w:b/>
        <w:color w:val="000000"/>
        <w:sz w:val="24"/>
        <w:szCs w:val="24"/>
      </w:rPr>
      <w:t>,</w:t>
    </w:r>
    <w:r w:rsidR="00C50E30" w:rsidRPr="00C50E30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NONHİDROFİLİK,</w:t>
    </w:r>
    <w:r w:rsidR="005E0B4F" w:rsidRPr="00C50E30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CTO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E7585E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48E6059"/>
    <w:multiLevelType w:val="hybridMultilevel"/>
    <w:tmpl w:val="68421CF0"/>
    <w:lvl w:ilvl="0" w:tplc="66146A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08C7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2DEC"/>
    <w:rsid w:val="00195FEB"/>
    <w:rsid w:val="001A331A"/>
    <w:rsid w:val="001E13D1"/>
    <w:rsid w:val="002618E3"/>
    <w:rsid w:val="00270A79"/>
    <w:rsid w:val="00282E51"/>
    <w:rsid w:val="0028384D"/>
    <w:rsid w:val="002B66F4"/>
    <w:rsid w:val="002E25C9"/>
    <w:rsid w:val="00331203"/>
    <w:rsid w:val="003370D9"/>
    <w:rsid w:val="00366B37"/>
    <w:rsid w:val="003943DA"/>
    <w:rsid w:val="004A1870"/>
    <w:rsid w:val="004B7494"/>
    <w:rsid w:val="00536890"/>
    <w:rsid w:val="005E0B4F"/>
    <w:rsid w:val="00622B6C"/>
    <w:rsid w:val="006D037D"/>
    <w:rsid w:val="007E4FB4"/>
    <w:rsid w:val="008136D1"/>
    <w:rsid w:val="00843373"/>
    <w:rsid w:val="008E034E"/>
    <w:rsid w:val="008F0999"/>
    <w:rsid w:val="00936492"/>
    <w:rsid w:val="009C3B23"/>
    <w:rsid w:val="00A0594E"/>
    <w:rsid w:val="00A76582"/>
    <w:rsid w:val="00A85619"/>
    <w:rsid w:val="00AE20DD"/>
    <w:rsid w:val="00B130FF"/>
    <w:rsid w:val="00B81A85"/>
    <w:rsid w:val="00B834B0"/>
    <w:rsid w:val="00B8507C"/>
    <w:rsid w:val="00B91613"/>
    <w:rsid w:val="00BA3150"/>
    <w:rsid w:val="00BD6076"/>
    <w:rsid w:val="00BF4EE4"/>
    <w:rsid w:val="00BF5AAE"/>
    <w:rsid w:val="00BF7F16"/>
    <w:rsid w:val="00C50E30"/>
    <w:rsid w:val="00CA08BF"/>
    <w:rsid w:val="00CF1001"/>
    <w:rsid w:val="00CF3EA4"/>
    <w:rsid w:val="00E02E86"/>
    <w:rsid w:val="00E57D61"/>
    <w:rsid w:val="00F02496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3CD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2">
    <w:name w:val="Gövde metni (2)_"/>
    <w:basedOn w:val="VarsaylanParagrafYazTipi"/>
    <w:link w:val="Gvdemetni20"/>
    <w:rsid w:val="00192DE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2DEC"/>
    <w:pPr>
      <w:widowControl w:val="0"/>
      <w:shd w:val="clear" w:color="auto" w:fill="FFFFFF"/>
      <w:spacing w:before="780" w:after="240" w:line="341" w:lineRule="exact"/>
      <w:ind w:hanging="880"/>
      <w:jc w:val="both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B4C7-08C1-49A0-A2EA-E2A497BA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2022-02-14T13:01:00Z</dcterms:created>
  <dcterms:modified xsi:type="dcterms:W3CDTF">2022-08-03T21:45:00Z</dcterms:modified>
</cp:coreProperties>
</file>