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04" w:type="dxa"/>
        <w:tblInd w:w="55" w:type="dxa"/>
        <w:tblCellMar>
          <w:left w:w="70" w:type="dxa"/>
          <w:right w:w="70" w:type="dxa"/>
        </w:tblCellMar>
        <w:tblLook w:val="04A0" w:firstRow="1" w:lastRow="0" w:firstColumn="1" w:lastColumn="0" w:noHBand="0" w:noVBand="1"/>
      </w:tblPr>
      <w:tblGrid>
        <w:gridCol w:w="4600"/>
        <w:gridCol w:w="4204"/>
      </w:tblGrid>
      <w:tr w:rsidR="003B157D" w:rsidRPr="003B157D" w:rsidTr="003B157D">
        <w:trPr>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57D" w:rsidRPr="003B157D" w:rsidRDefault="003B157D" w:rsidP="003B157D">
            <w:pPr>
              <w:spacing w:after="0" w:line="240" w:lineRule="auto"/>
              <w:jc w:val="center"/>
              <w:rPr>
                <w:rFonts w:ascii="Calibri" w:eastAsia="Times New Roman" w:hAnsi="Calibri" w:cs="Calibri"/>
                <w:b/>
                <w:color w:val="000000"/>
                <w:lang w:eastAsia="tr-TR"/>
              </w:rPr>
            </w:pPr>
            <w:bookmarkStart w:id="0" w:name="_GoBack"/>
            <w:bookmarkEnd w:id="0"/>
            <w:r w:rsidRPr="003B157D">
              <w:rPr>
                <w:rFonts w:ascii="Calibri" w:eastAsia="Times New Roman" w:hAnsi="Calibri" w:cs="Calibri"/>
                <w:b/>
                <w:color w:val="000000"/>
                <w:lang w:eastAsia="tr-TR"/>
              </w:rPr>
              <w:t>GARANTİ BELGESİ</w:t>
            </w:r>
          </w:p>
        </w:tc>
      </w:tr>
      <w:tr w:rsidR="003B157D" w:rsidRPr="003B157D" w:rsidTr="003B157D">
        <w:trPr>
          <w:trHeight w:val="1948"/>
        </w:trPr>
        <w:tc>
          <w:tcPr>
            <w:tcW w:w="4600" w:type="dxa"/>
            <w:tcBorders>
              <w:top w:val="nil"/>
              <w:left w:val="single" w:sz="4" w:space="0" w:color="auto"/>
              <w:bottom w:val="single" w:sz="4" w:space="0" w:color="auto"/>
              <w:right w:val="single" w:sz="4" w:space="0" w:color="auto"/>
            </w:tcBorders>
            <w:shd w:val="clear" w:color="auto" w:fill="auto"/>
            <w:vAlign w:val="bottom"/>
            <w:hideMark/>
          </w:tcPr>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r w:rsidRPr="003B157D">
              <w:rPr>
                <w:rFonts w:ascii="Times New Roman" w:eastAsia="Times New Roman" w:hAnsi="Times New Roman" w:cs="Times New Roman"/>
                <w:color w:val="000000"/>
                <w:sz w:val="20"/>
                <w:szCs w:val="20"/>
                <w:lang w:eastAsia="tr-TR"/>
              </w:rPr>
              <w:t>Üretici veya İthalatçı Firmanın;</w:t>
            </w:r>
            <w:r w:rsidRPr="003B157D">
              <w:rPr>
                <w:rFonts w:ascii="Times New Roman" w:eastAsia="Times New Roman" w:hAnsi="Times New Roman" w:cs="Times New Roman"/>
                <w:color w:val="000000"/>
                <w:sz w:val="20"/>
                <w:szCs w:val="20"/>
                <w:lang w:eastAsia="tr-TR"/>
              </w:rPr>
              <w:br/>
              <w:t>Unvanı</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r w:rsidRPr="003B157D">
              <w:rPr>
                <w:rFonts w:ascii="Times New Roman" w:eastAsia="Times New Roman" w:hAnsi="Times New Roman" w:cs="Times New Roman"/>
                <w:color w:val="000000"/>
                <w:sz w:val="20"/>
                <w:szCs w:val="20"/>
                <w:lang w:eastAsia="tr-TR"/>
              </w:rPr>
              <w:br/>
            </w:r>
            <w:proofErr w:type="gramStart"/>
            <w:r w:rsidRPr="003B157D">
              <w:rPr>
                <w:rFonts w:ascii="Times New Roman" w:eastAsia="Times New Roman" w:hAnsi="Times New Roman" w:cs="Times New Roman"/>
                <w:color w:val="000000"/>
                <w:sz w:val="20"/>
                <w:szCs w:val="20"/>
                <w:lang w:eastAsia="tr-TR"/>
              </w:rPr>
              <w:t>Adresi</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Telefon        :</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Faks              :</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e-</w:t>
            </w:r>
            <w:proofErr w:type="gramStart"/>
            <w:r w:rsidRPr="00A6265B">
              <w:rPr>
                <w:rFonts w:ascii="Times New Roman" w:eastAsia="Times New Roman" w:hAnsi="Times New Roman" w:cs="Times New Roman"/>
                <w:color w:val="000000"/>
                <w:sz w:val="20"/>
                <w:szCs w:val="20"/>
                <w:lang w:eastAsia="tr-TR"/>
              </w:rPr>
              <w:t>posta        :</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Yetkilinin Adı ve Soyadı:</w:t>
            </w:r>
          </w:p>
          <w:p w:rsidR="003B157D" w:rsidRPr="003B157D" w:rsidRDefault="003B157D" w:rsidP="003B157D">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Firma Kaşesi</w:t>
            </w:r>
          </w:p>
        </w:tc>
        <w:tc>
          <w:tcPr>
            <w:tcW w:w="4204" w:type="dxa"/>
            <w:tcBorders>
              <w:top w:val="nil"/>
              <w:left w:val="nil"/>
              <w:bottom w:val="single" w:sz="4" w:space="0" w:color="auto"/>
              <w:right w:val="single" w:sz="4" w:space="0" w:color="auto"/>
            </w:tcBorders>
            <w:shd w:val="clear" w:color="auto" w:fill="auto"/>
            <w:noWrap/>
            <w:vAlign w:val="bottom"/>
            <w:hideMark/>
          </w:tcPr>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r w:rsidRPr="003B157D">
              <w:rPr>
                <w:rFonts w:ascii="Times New Roman" w:eastAsia="Times New Roman" w:hAnsi="Times New Roman" w:cs="Times New Roman"/>
                <w:color w:val="000000"/>
                <w:sz w:val="20"/>
                <w:szCs w:val="20"/>
                <w:lang w:eastAsia="tr-TR"/>
              </w:rPr>
              <w:t> </w:t>
            </w:r>
            <w:r w:rsidRPr="00A6265B">
              <w:rPr>
                <w:rFonts w:ascii="Times New Roman" w:eastAsia="Times New Roman" w:hAnsi="Times New Roman" w:cs="Times New Roman"/>
                <w:color w:val="000000"/>
                <w:sz w:val="20"/>
                <w:szCs w:val="20"/>
                <w:lang w:eastAsia="tr-TR"/>
              </w:rPr>
              <w:t>Yetkili Satıcı</w:t>
            </w:r>
            <w:r w:rsidRPr="003B157D">
              <w:rPr>
                <w:rFonts w:ascii="Times New Roman" w:eastAsia="Times New Roman" w:hAnsi="Times New Roman" w:cs="Times New Roman"/>
                <w:color w:val="000000"/>
                <w:sz w:val="20"/>
                <w:szCs w:val="20"/>
                <w:lang w:eastAsia="tr-TR"/>
              </w:rPr>
              <w:t xml:space="preserve"> Firmanın;</w:t>
            </w:r>
            <w:r w:rsidRPr="003B157D">
              <w:rPr>
                <w:rFonts w:ascii="Times New Roman" w:eastAsia="Times New Roman" w:hAnsi="Times New Roman" w:cs="Times New Roman"/>
                <w:color w:val="000000"/>
                <w:sz w:val="20"/>
                <w:szCs w:val="20"/>
                <w:lang w:eastAsia="tr-TR"/>
              </w:rPr>
              <w:br/>
              <w:t>Unvanı</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r w:rsidRPr="003B157D">
              <w:rPr>
                <w:rFonts w:ascii="Times New Roman" w:eastAsia="Times New Roman" w:hAnsi="Times New Roman" w:cs="Times New Roman"/>
                <w:color w:val="000000"/>
                <w:sz w:val="20"/>
                <w:szCs w:val="20"/>
                <w:lang w:eastAsia="tr-TR"/>
              </w:rPr>
              <w:br/>
            </w:r>
            <w:proofErr w:type="gramStart"/>
            <w:r w:rsidRPr="003B157D">
              <w:rPr>
                <w:rFonts w:ascii="Times New Roman" w:eastAsia="Times New Roman" w:hAnsi="Times New Roman" w:cs="Times New Roman"/>
                <w:color w:val="000000"/>
                <w:sz w:val="20"/>
                <w:szCs w:val="20"/>
                <w:lang w:eastAsia="tr-TR"/>
              </w:rPr>
              <w:t>Adresi</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Telefon        :</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Faks              :</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e-</w:t>
            </w:r>
            <w:proofErr w:type="gramStart"/>
            <w:r w:rsidRPr="00A6265B">
              <w:rPr>
                <w:rFonts w:ascii="Times New Roman" w:eastAsia="Times New Roman" w:hAnsi="Times New Roman" w:cs="Times New Roman"/>
                <w:color w:val="000000"/>
                <w:sz w:val="20"/>
                <w:szCs w:val="20"/>
                <w:lang w:eastAsia="tr-TR"/>
              </w:rPr>
              <w:t>posta        :</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Yetkilinin Adı ve Soyadı:</w:t>
            </w:r>
          </w:p>
          <w:p w:rsidR="003B157D" w:rsidRPr="003B157D" w:rsidRDefault="003B157D" w:rsidP="003B157D">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Firma Kaşesi</w:t>
            </w:r>
          </w:p>
        </w:tc>
      </w:tr>
      <w:tr w:rsidR="003B157D" w:rsidRPr="003B157D" w:rsidTr="003B157D">
        <w:trPr>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57D" w:rsidRPr="003B157D" w:rsidRDefault="003B157D" w:rsidP="003B157D">
            <w:pPr>
              <w:spacing w:after="0" w:line="240" w:lineRule="auto"/>
              <w:jc w:val="center"/>
              <w:rPr>
                <w:rFonts w:ascii="Times New Roman" w:eastAsia="Times New Roman" w:hAnsi="Times New Roman" w:cs="Times New Roman"/>
                <w:b/>
                <w:color w:val="000000"/>
                <w:lang w:eastAsia="tr-TR"/>
              </w:rPr>
            </w:pPr>
            <w:r w:rsidRPr="003B157D">
              <w:rPr>
                <w:rFonts w:ascii="Times New Roman" w:eastAsia="Times New Roman" w:hAnsi="Times New Roman" w:cs="Times New Roman"/>
                <w:b/>
                <w:color w:val="000000"/>
                <w:lang w:eastAsia="tr-TR"/>
              </w:rPr>
              <w:t>TEKLİF EDİLEN ÜRÜNÜN</w:t>
            </w:r>
          </w:p>
        </w:tc>
      </w:tr>
      <w:tr w:rsidR="003B157D" w:rsidRPr="003B157D" w:rsidTr="00A152E8">
        <w:trPr>
          <w:trHeight w:val="733"/>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Cinsi       :</w:t>
            </w:r>
            <w:proofErr w:type="gramEnd"/>
          </w:p>
          <w:p w:rsidR="003B157D" w:rsidRPr="00A6265B" w:rsidRDefault="003B157D" w:rsidP="003B157D">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Modeli   :</w:t>
            </w:r>
            <w:proofErr w:type="gramEnd"/>
          </w:p>
          <w:p w:rsidR="003B157D" w:rsidRPr="003B157D" w:rsidRDefault="003B157D" w:rsidP="003B157D">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Markası :</w:t>
            </w:r>
            <w:proofErr w:type="gramEnd"/>
          </w:p>
        </w:tc>
        <w:tc>
          <w:tcPr>
            <w:tcW w:w="4204" w:type="dxa"/>
            <w:tcBorders>
              <w:top w:val="nil"/>
              <w:left w:val="nil"/>
              <w:bottom w:val="single" w:sz="4" w:space="0" w:color="auto"/>
              <w:right w:val="single" w:sz="4" w:space="0" w:color="auto"/>
            </w:tcBorders>
            <w:shd w:val="clear" w:color="auto" w:fill="auto"/>
            <w:noWrap/>
            <w:vAlign w:val="bottom"/>
            <w:hideMark/>
          </w:tcPr>
          <w:p w:rsidR="003B157D" w:rsidRPr="00A6265B" w:rsidRDefault="003B157D" w:rsidP="003B157D">
            <w:pPr>
              <w:spacing w:after="0" w:line="240" w:lineRule="auto"/>
              <w:rPr>
                <w:rFonts w:ascii="Times New Roman" w:eastAsia="Times New Roman" w:hAnsi="Times New Roman" w:cs="Times New Roman"/>
                <w:b/>
                <w:color w:val="000000"/>
                <w:sz w:val="20"/>
                <w:szCs w:val="20"/>
                <w:lang w:eastAsia="tr-TR"/>
              </w:rPr>
            </w:pPr>
            <w:r w:rsidRPr="00A6265B">
              <w:rPr>
                <w:rFonts w:ascii="Times New Roman" w:eastAsia="Times New Roman" w:hAnsi="Times New Roman" w:cs="Times New Roman"/>
                <w:color w:val="000000"/>
                <w:sz w:val="20"/>
                <w:szCs w:val="20"/>
                <w:lang w:eastAsia="tr-TR"/>
              </w:rPr>
              <w:t xml:space="preserve">Garanti Süresi: </w:t>
            </w:r>
            <w:r w:rsidR="00067A1C" w:rsidRPr="00A6265B">
              <w:rPr>
                <w:rFonts w:ascii="Times New Roman" w:eastAsia="Times New Roman" w:hAnsi="Times New Roman" w:cs="Times New Roman"/>
                <w:color w:val="000000"/>
                <w:sz w:val="20"/>
                <w:szCs w:val="20"/>
                <w:lang w:eastAsia="tr-TR"/>
              </w:rPr>
              <w:t xml:space="preserve">                 </w:t>
            </w:r>
            <w:r w:rsidRPr="00A6265B">
              <w:rPr>
                <w:rFonts w:ascii="Times New Roman" w:eastAsia="Times New Roman" w:hAnsi="Times New Roman" w:cs="Times New Roman"/>
                <w:b/>
                <w:color w:val="000000"/>
                <w:sz w:val="20"/>
                <w:szCs w:val="20"/>
                <w:lang w:eastAsia="tr-TR"/>
              </w:rPr>
              <w:t>2 YIL</w:t>
            </w:r>
          </w:p>
          <w:p w:rsidR="00A152E8" w:rsidRPr="003B157D" w:rsidRDefault="00A152E8" w:rsidP="00A152E8">
            <w:pPr>
              <w:spacing w:after="0" w:line="240" w:lineRule="auto"/>
              <w:rPr>
                <w:rFonts w:ascii="Times New Roman" w:eastAsia="Times New Roman" w:hAnsi="Times New Roman" w:cs="Times New Roman"/>
                <w:color w:val="000000"/>
                <w:sz w:val="20"/>
                <w:szCs w:val="20"/>
                <w:lang w:eastAsia="tr-TR"/>
              </w:rPr>
            </w:pPr>
          </w:p>
        </w:tc>
      </w:tr>
      <w:tr w:rsidR="00067A1C" w:rsidRPr="003B157D" w:rsidTr="00067A1C">
        <w:trPr>
          <w:trHeight w:val="223"/>
        </w:trPr>
        <w:tc>
          <w:tcPr>
            <w:tcW w:w="8804" w:type="dxa"/>
            <w:gridSpan w:val="2"/>
            <w:tcBorders>
              <w:top w:val="nil"/>
              <w:left w:val="single" w:sz="4" w:space="0" w:color="auto"/>
              <w:bottom w:val="single" w:sz="4" w:space="0" w:color="auto"/>
              <w:right w:val="single" w:sz="4" w:space="0" w:color="auto"/>
            </w:tcBorders>
            <w:shd w:val="clear" w:color="auto" w:fill="auto"/>
            <w:noWrap/>
            <w:vAlign w:val="bottom"/>
          </w:tcPr>
          <w:p w:rsidR="00067A1C" w:rsidRPr="00A152E8" w:rsidRDefault="00067A1C" w:rsidP="00067A1C">
            <w:pPr>
              <w:spacing w:after="0" w:line="240" w:lineRule="auto"/>
              <w:jc w:val="center"/>
              <w:rPr>
                <w:rFonts w:ascii="Times New Roman" w:eastAsia="Times New Roman" w:hAnsi="Times New Roman" w:cs="Times New Roman"/>
                <w:b/>
                <w:color w:val="000000"/>
                <w:lang w:eastAsia="tr-TR"/>
              </w:rPr>
            </w:pPr>
            <w:r w:rsidRPr="00A152E8">
              <w:rPr>
                <w:rFonts w:ascii="Times New Roman" w:eastAsia="Times New Roman" w:hAnsi="Times New Roman" w:cs="Times New Roman"/>
                <w:b/>
                <w:color w:val="000000"/>
                <w:lang w:eastAsia="tr-TR"/>
              </w:rPr>
              <w:t>GARANTİ ŞARTLARI</w:t>
            </w:r>
          </w:p>
        </w:tc>
      </w:tr>
      <w:tr w:rsidR="00067A1C" w:rsidRPr="003B157D" w:rsidTr="00CC0FBD">
        <w:trPr>
          <w:trHeight w:val="7006"/>
        </w:trPr>
        <w:tc>
          <w:tcPr>
            <w:tcW w:w="8804" w:type="dxa"/>
            <w:gridSpan w:val="2"/>
            <w:tcBorders>
              <w:top w:val="nil"/>
              <w:left w:val="single" w:sz="4" w:space="0" w:color="auto"/>
              <w:bottom w:val="single" w:sz="4" w:space="0" w:color="auto"/>
              <w:right w:val="single" w:sz="4" w:space="0" w:color="auto"/>
            </w:tcBorders>
            <w:shd w:val="clear" w:color="auto" w:fill="auto"/>
            <w:noWrap/>
            <w:vAlign w:val="bottom"/>
            <w:hideMark/>
          </w:tcPr>
          <w:p w:rsidR="00067A1C" w:rsidRPr="00AB1CC7" w:rsidRDefault="00067A1C"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1)</w:t>
            </w:r>
            <w:r w:rsidR="00545609" w:rsidRPr="00AB1CC7">
              <w:rPr>
                <w:rFonts w:ascii="Times New Roman" w:eastAsia="Times New Roman" w:hAnsi="Times New Roman" w:cs="Times New Roman"/>
                <w:color w:val="000000"/>
                <w:sz w:val="18"/>
                <w:szCs w:val="18"/>
                <w:lang w:eastAsia="tr-TR"/>
              </w:rPr>
              <w:t xml:space="preserve"> Garanti süresi malın teslim tarihinden itibaren başlar ve 2 yıldır.</w:t>
            </w:r>
          </w:p>
          <w:p w:rsidR="00A152E8" w:rsidRPr="00AB1CC7" w:rsidRDefault="00A152E8" w:rsidP="00A152E8">
            <w:pPr>
              <w:spacing w:after="0" w:line="240" w:lineRule="auto"/>
              <w:jc w:val="both"/>
              <w:rPr>
                <w:rFonts w:ascii="Times New Roman" w:eastAsia="Times New Roman" w:hAnsi="Times New Roman" w:cs="Times New Roman"/>
                <w:color w:val="000000"/>
                <w:sz w:val="18"/>
                <w:szCs w:val="18"/>
                <w:lang w:eastAsia="tr-TR"/>
              </w:rPr>
            </w:pPr>
          </w:p>
          <w:p w:rsidR="00545609" w:rsidRPr="00AB1CC7" w:rsidRDefault="00545609"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2) Malın bütün parçaları </w:t>
            </w:r>
            <w:proofErr w:type="gramStart"/>
            <w:r w:rsidRPr="00AB1CC7">
              <w:rPr>
                <w:rFonts w:ascii="Times New Roman" w:eastAsia="Times New Roman" w:hAnsi="Times New Roman" w:cs="Times New Roman"/>
                <w:color w:val="000000"/>
                <w:sz w:val="18"/>
                <w:szCs w:val="18"/>
                <w:lang w:eastAsia="tr-TR"/>
              </w:rPr>
              <w:t>dahil</w:t>
            </w:r>
            <w:proofErr w:type="gramEnd"/>
            <w:r w:rsidRPr="00AB1CC7">
              <w:rPr>
                <w:rFonts w:ascii="Times New Roman" w:eastAsia="Times New Roman" w:hAnsi="Times New Roman" w:cs="Times New Roman"/>
                <w:color w:val="000000"/>
                <w:sz w:val="18"/>
                <w:szCs w:val="18"/>
                <w:lang w:eastAsia="tr-TR"/>
              </w:rPr>
              <w:t xml:space="preserve"> olmak üze</w:t>
            </w:r>
            <w:r w:rsidR="00A152E8" w:rsidRPr="00AB1CC7">
              <w:rPr>
                <w:rFonts w:ascii="Times New Roman" w:eastAsia="Times New Roman" w:hAnsi="Times New Roman" w:cs="Times New Roman"/>
                <w:color w:val="000000"/>
                <w:sz w:val="18"/>
                <w:szCs w:val="18"/>
                <w:lang w:eastAsia="tr-TR"/>
              </w:rPr>
              <w:t>re tamamı garanti kapsamındadır.</w:t>
            </w:r>
          </w:p>
          <w:p w:rsidR="00A152E8" w:rsidRPr="00AB1CC7" w:rsidRDefault="00A152E8" w:rsidP="00A152E8">
            <w:pPr>
              <w:spacing w:after="0" w:line="240" w:lineRule="auto"/>
              <w:jc w:val="both"/>
              <w:rPr>
                <w:rFonts w:ascii="Times New Roman" w:eastAsia="Times New Roman" w:hAnsi="Times New Roman" w:cs="Times New Roman"/>
                <w:color w:val="000000"/>
                <w:sz w:val="18"/>
                <w:szCs w:val="18"/>
                <w:lang w:eastAsia="tr-TR"/>
              </w:rPr>
            </w:pPr>
          </w:p>
          <w:p w:rsidR="00545609" w:rsidRPr="00AB1CC7" w:rsidRDefault="00545609"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3) Malın ayıplı olduğunun anlaşılması durumunda tüketici 6502 sayılı Tüketicinin Korunması Hakkında </w:t>
            </w:r>
          </w:p>
          <w:p w:rsidR="002C1FF6" w:rsidRPr="00AB1CC7" w:rsidRDefault="00545609"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Kanunun</w:t>
            </w:r>
            <w:r w:rsidR="002C1FF6" w:rsidRPr="00AB1CC7">
              <w:rPr>
                <w:rFonts w:ascii="Times New Roman" w:eastAsia="Times New Roman" w:hAnsi="Times New Roman" w:cs="Times New Roman"/>
                <w:color w:val="000000"/>
                <w:sz w:val="18"/>
                <w:szCs w:val="18"/>
                <w:lang w:eastAsia="tr-TR"/>
              </w:rPr>
              <w:t xml:space="preserve"> 11 inci maddesinde yer alan;</w:t>
            </w:r>
          </w:p>
          <w:p w:rsidR="002C1FF6" w:rsidRPr="00AB1CC7" w:rsidRDefault="002C1FF6" w:rsidP="00A152E8">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Sözleşmeden dönme,</w:t>
            </w:r>
          </w:p>
          <w:p w:rsidR="002C1FF6" w:rsidRPr="00AB1CC7" w:rsidRDefault="002C1FF6" w:rsidP="00A152E8">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Satış bedelinden indirim isteme,</w:t>
            </w:r>
          </w:p>
          <w:p w:rsidR="002C1FF6" w:rsidRPr="00AB1CC7" w:rsidRDefault="002C1FF6" w:rsidP="00A152E8">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Ücretsiz onarılmasını isteme,</w:t>
            </w:r>
          </w:p>
          <w:p w:rsidR="00545609" w:rsidRPr="00AB1CC7" w:rsidRDefault="002C1FF6" w:rsidP="00A152E8">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Satılanın ayıpsız bir misli ile değiştirilmesini isteme,</w:t>
            </w:r>
          </w:p>
          <w:p w:rsidR="002C1FF6" w:rsidRPr="00AB1CC7" w:rsidRDefault="002C1FF6" w:rsidP="00A152E8">
            <w:pPr>
              <w:pStyle w:val="ListeParagraf"/>
              <w:spacing w:after="0" w:line="240" w:lineRule="auto"/>
              <w:ind w:left="555"/>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Haklarından birini kullanabilir.</w:t>
            </w:r>
          </w:p>
          <w:p w:rsidR="00A152E8" w:rsidRPr="00AB1CC7" w:rsidRDefault="00A152E8" w:rsidP="00A152E8">
            <w:pPr>
              <w:spacing w:after="0" w:line="240" w:lineRule="auto"/>
              <w:jc w:val="both"/>
              <w:rPr>
                <w:rFonts w:ascii="Times New Roman" w:eastAsia="Times New Roman" w:hAnsi="Times New Roman" w:cs="Times New Roman"/>
                <w:color w:val="000000"/>
                <w:sz w:val="18"/>
                <w:szCs w:val="18"/>
                <w:lang w:eastAsia="tr-TR"/>
              </w:rPr>
            </w:pPr>
          </w:p>
          <w:p w:rsidR="002C1FF6" w:rsidRPr="00AB1CC7" w:rsidRDefault="002C1FF6"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4) Tüketicinin bu haklardan ücretsiz onarım hakkını seçmesi durumunda satıcı: işçilik masrafı, değiştirilen parça bedeli </w:t>
            </w:r>
            <w:proofErr w:type="gramStart"/>
            <w:r w:rsidRPr="00AB1CC7">
              <w:rPr>
                <w:rFonts w:ascii="Times New Roman" w:eastAsia="Times New Roman" w:hAnsi="Times New Roman" w:cs="Times New Roman"/>
                <w:color w:val="000000"/>
                <w:sz w:val="18"/>
                <w:szCs w:val="18"/>
                <w:lang w:eastAsia="tr-TR"/>
              </w:rPr>
              <w:t>yada</w:t>
            </w:r>
            <w:proofErr w:type="gramEnd"/>
            <w:r w:rsidRPr="00AB1CC7">
              <w:rPr>
                <w:rFonts w:ascii="Times New Roman" w:eastAsia="Times New Roman" w:hAnsi="Times New Roman" w:cs="Times New Roman"/>
                <w:color w:val="000000"/>
                <w:sz w:val="18"/>
                <w:szCs w:val="18"/>
                <w:lang w:eastAsia="tr-TR"/>
              </w:rPr>
              <w:t xml:space="preserve">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AB1CC7">
              <w:rPr>
                <w:rFonts w:ascii="Times New Roman" w:eastAsia="Times New Roman" w:hAnsi="Times New Roman" w:cs="Times New Roman"/>
                <w:color w:val="000000"/>
                <w:sz w:val="18"/>
                <w:szCs w:val="18"/>
                <w:lang w:eastAsia="tr-TR"/>
              </w:rPr>
              <w:t>müteselsilen</w:t>
            </w:r>
            <w:proofErr w:type="spellEnd"/>
            <w:r w:rsidRPr="00AB1CC7">
              <w:rPr>
                <w:rFonts w:ascii="Times New Roman" w:eastAsia="Times New Roman" w:hAnsi="Times New Roman" w:cs="Times New Roman"/>
                <w:color w:val="000000"/>
                <w:sz w:val="18"/>
                <w:szCs w:val="18"/>
                <w:lang w:eastAsia="tr-TR"/>
              </w:rPr>
              <w:t xml:space="preserve"> sorumludur.</w:t>
            </w:r>
          </w:p>
          <w:p w:rsidR="002C1FF6" w:rsidRPr="00AB1CC7" w:rsidRDefault="002C1FF6" w:rsidP="00A152E8">
            <w:pPr>
              <w:spacing w:after="0" w:line="240" w:lineRule="auto"/>
              <w:jc w:val="both"/>
              <w:rPr>
                <w:rFonts w:ascii="Times New Roman" w:eastAsia="Times New Roman" w:hAnsi="Times New Roman" w:cs="Times New Roman"/>
                <w:color w:val="000000"/>
                <w:sz w:val="18"/>
                <w:szCs w:val="18"/>
                <w:lang w:eastAsia="tr-TR"/>
              </w:rPr>
            </w:pPr>
          </w:p>
          <w:p w:rsidR="002C1FF6" w:rsidRPr="00AB1CC7" w:rsidRDefault="002C1FF6"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5) Tüketicinin ücretsiz onarım hakkını kullanması halinde malın;</w:t>
            </w:r>
          </w:p>
          <w:p w:rsidR="002C1FF6" w:rsidRPr="00AB1CC7" w:rsidRDefault="002C1FF6"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a) Garanti süresi içinde tekrar arızalanması,</w:t>
            </w:r>
          </w:p>
          <w:p w:rsidR="002C1FF6" w:rsidRPr="00AB1CC7" w:rsidRDefault="002C1FF6"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b) Tamiri için gereken azami sürenin aşılması,</w:t>
            </w:r>
          </w:p>
          <w:p w:rsidR="002C1FF6" w:rsidRPr="00AB1CC7" w:rsidRDefault="002C1FF6"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c) Tamirinin mümkün </w:t>
            </w:r>
            <w:proofErr w:type="gramStart"/>
            <w:r w:rsidRPr="00AB1CC7">
              <w:rPr>
                <w:rFonts w:ascii="Times New Roman" w:eastAsia="Times New Roman" w:hAnsi="Times New Roman" w:cs="Times New Roman"/>
                <w:color w:val="000000"/>
                <w:sz w:val="18"/>
                <w:szCs w:val="18"/>
                <w:lang w:eastAsia="tr-TR"/>
              </w:rPr>
              <w:t>olmadığının , yetkili</w:t>
            </w:r>
            <w:proofErr w:type="gramEnd"/>
            <w:r w:rsidRPr="00AB1CC7">
              <w:rPr>
                <w:rFonts w:ascii="Times New Roman" w:eastAsia="Times New Roman" w:hAnsi="Times New Roman" w:cs="Times New Roman"/>
                <w:color w:val="000000"/>
                <w:sz w:val="18"/>
                <w:szCs w:val="18"/>
                <w:lang w:eastAsia="tr-TR"/>
              </w:rPr>
              <w:t xml:space="preserve"> servis istasyonu, satıcı, üretici veya ithalatçı tarafından bir raporla belirlenmesi durumunda;</w:t>
            </w:r>
            <w:r w:rsidR="00A152E8" w:rsidRPr="00AB1CC7">
              <w:rPr>
                <w:rFonts w:ascii="Times New Roman" w:eastAsia="Times New Roman" w:hAnsi="Times New Roman" w:cs="Times New Roman"/>
                <w:color w:val="000000"/>
                <w:sz w:val="18"/>
                <w:szCs w:val="18"/>
                <w:lang w:eastAsia="tr-TR"/>
              </w:rPr>
              <w:t xml:space="preserve"> Tüketici malın bedel iadesini, ayıp oranında bedel indirimi veya imkan varsa malın ayıpsız misli ile değiştirilmesini satıcıdan talep edebilir. Satıcı tüketicinin talebini reddedemez. Bu talebin yerine getirilmemesi durumunda satıcı, üretici ve ithalatçı </w:t>
            </w:r>
            <w:proofErr w:type="spellStart"/>
            <w:r w:rsidR="00A152E8" w:rsidRPr="00AB1CC7">
              <w:rPr>
                <w:rFonts w:ascii="Times New Roman" w:eastAsia="Times New Roman" w:hAnsi="Times New Roman" w:cs="Times New Roman"/>
                <w:color w:val="000000"/>
                <w:sz w:val="18"/>
                <w:szCs w:val="18"/>
                <w:lang w:eastAsia="tr-TR"/>
              </w:rPr>
              <w:t>mü</w:t>
            </w:r>
            <w:r w:rsidR="00AB1CC7">
              <w:rPr>
                <w:rFonts w:ascii="Times New Roman" w:eastAsia="Times New Roman" w:hAnsi="Times New Roman" w:cs="Times New Roman"/>
                <w:color w:val="000000"/>
                <w:sz w:val="18"/>
                <w:szCs w:val="18"/>
                <w:lang w:eastAsia="tr-TR"/>
              </w:rPr>
              <w:t>teselsilen</w:t>
            </w:r>
            <w:proofErr w:type="spellEnd"/>
            <w:r w:rsidR="00A152E8" w:rsidRPr="00AB1CC7">
              <w:rPr>
                <w:rFonts w:ascii="Times New Roman" w:eastAsia="Times New Roman" w:hAnsi="Times New Roman" w:cs="Times New Roman"/>
                <w:color w:val="000000"/>
                <w:sz w:val="18"/>
                <w:szCs w:val="18"/>
                <w:lang w:eastAsia="tr-TR"/>
              </w:rPr>
              <w:t xml:space="preserve"> sorumludur.</w:t>
            </w:r>
          </w:p>
          <w:p w:rsidR="00A152E8" w:rsidRPr="00AB1CC7" w:rsidRDefault="00A152E8" w:rsidP="00A152E8">
            <w:pPr>
              <w:spacing w:after="0" w:line="240" w:lineRule="auto"/>
              <w:jc w:val="both"/>
              <w:rPr>
                <w:rFonts w:ascii="Times New Roman" w:eastAsia="Times New Roman" w:hAnsi="Times New Roman" w:cs="Times New Roman"/>
                <w:color w:val="000000"/>
                <w:sz w:val="18"/>
                <w:szCs w:val="18"/>
                <w:lang w:eastAsia="tr-TR"/>
              </w:rPr>
            </w:pPr>
          </w:p>
          <w:p w:rsidR="00545609" w:rsidRDefault="00A152E8" w:rsidP="00A152E8">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6) Malın</w:t>
            </w:r>
            <w:r w:rsidR="00AB1CC7" w:rsidRPr="00AB1CC7">
              <w:rPr>
                <w:rFonts w:ascii="Times New Roman" w:eastAsia="Times New Roman" w:hAnsi="Times New Roman" w:cs="Times New Roman"/>
                <w:color w:val="000000"/>
                <w:sz w:val="18"/>
                <w:szCs w:val="18"/>
                <w:lang w:eastAsia="tr-TR"/>
              </w:rPr>
              <w:t xml:space="preserve"> tamir süresi 20 iş gününü geçemez. Bu süre garanti süresi içerisinde mala ilişkin arızanın yetkili servis istasyonuna veya satıcıya bildirimi tarihinde, garanti süresi dışında ise malın yetkili servis istasyonuna teslim tarihinden itibaren başlar. Malın arızasının 10 iş günü içinde giderilmemesi halinde, üretici veya ithalatçı; malın tamiri tamamlanıncaya kadar, benzer özelliklere sahip başka bir malı tüketicinin kullanımına tahsis etmek zorundadır. Malın garanti süresi içinde arızalanması durumunda, tamirde geçen süre garanti süresine eklenir.</w:t>
            </w:r>
          </w:p>
          <w:p w:rsidR="00AB1CC7" w:rsidRDefault="00AB1CC7" w:rsidP="00A152E8">
            <w:pPr>
              <w:spacing w:after="0" w:line="240" w:lineRule="auto"/>
              <w:jc w:val="both"/>
              <w:rPr>
                <w:rFonts w:ascii="Times New Roman" w:eastAsia="Times New Roman" w:hAnsi="Times New Roman" w:cs="Times New Roman"/>
                <w:color w:val="000000"/>
                <w:sz w:val="18"/>
                <w:szCs w:val="18"/>
                <w:lang w:eastAsia="tr-TR"/>
              </w:rPr>
            </w:pPr>
          </w:p>
          <w:p w:rsidR="00AB1CC7" w:rsidRDefault="00AB1CC7" w:rsidP="00A152E8">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 Malın kullanma kılavuzunda yer alan hususlara aykırı kullanılmasından kaynaklanan arızalar garanti kapsamı dışındadır.</w:t>
            </w:r>
          </w:p>
          <w:p w:rsidR="00AB1CC7" w:rsidRDefault="00AB1CC7" w:rsidP="00A152E8">
            <w:pPr>
              <w:spacing w:after="0" w:line="240" w:lineRule="auto"/>
              <w:jc w:val="both"/>
              <w:rPr>
                <w:rFonts w:ascii="Times New Roman" w:eastAsia="Times New Roman" w:hAnsi="Times New Roman" w:cs="Times New Roman"/>
                <w:color w:val="000000"/>
                <w:sz w:val="18"/>
                <w:szCs w:val="18"/>
                <w:lang w:eastAsia="tr-TR"/>
              </w:rPr>
            </w:pPr>
          </w:p>
          <w:p w:rsidR="00AB1CC7" w:rsidRDefault="00AB1CC7" w:rsidP="00A152E8">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 Tüketici garantiden doğan haklarının kullanılması ile ilgili olarak çıkabilecek uyuşmazlıklarda yerleşim yerinin bulunduğu veya tüketici işleminin yapıldığı yerdeki Tüketici Hakem Heyetine veya Tüketici Mahkemesine başvurabilir.</w:t>
            </w:r>
          </w:p>
          <w:p w:rsidR="00AB1CC7" w:rsidRDefault="00AB1CC7" w:rsidP="00A152E8">
            <w:pPr>
              <w:spacing w:after="0" w:line="240" w:lineRule="auto"/>
              <w:jc w:val="both"/>
              <w:rPr>
                <w:rFonts w:ascii="Times New Roman" w:eastAsia="Times New Roman" w:hAnsi="Times New Roman" w:cs="Times New Roman"/>
                <w:color w:val="000000"/>
                <w:sz w:val="18"/>
                <w:szCs w:val="18"/>
                <w:lang w:eastAsia="tr-TR"/>
              </w:rPr>
            </w:pPr>
          </w:p>
          <w:p w:rsidR="00AB1CC7" w:rsidRDefault="00AB1CC7" w:rsidP="00AB1CC7">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 Satıcı tarafından bu garanti belgesinin verilmemesi durumunda, tüketici Gümrük ve Ticaret Bakanlığı Tüketicinin Korunması ve Piyasa Gözetimi Genel Müdürlüğüne başvurabilir.</w:t>
            </w:r>
          </w:p>
          <w:p w:rsidR="00640F1C" w:rsidRDefault="00640F1C" w:rsidP="00AB1CC7">
            <w:pPr>
              <w:spacing w:after="0" w:line="240" w:lineRule="auto"/>
              <w:jc w:val="both"/>
              <w:rPr>
                <w:rFonts w:ascii="Times New Roman" w:eastAsia="Times New Roman" w:hAnsi="Times New Roman" w:cs="Times New Roman"/>
                <w:color w:val="000000"/>
                <w:sz w:val="18"/>
                <w:szCs w:val="18"/>
                <w:lang w:eastAsia="tr-TR"/>
              </w:rPr>
            </w:pPr>
          </w:p>
          <w:p w:rsidR="00545609" w:rsidRDefault="00640F1C" w:rsidP="00A6265B">
            <w:pPr>
              <w:spacing w:after="0" w:line="240" w:lineRule="auto"/>
              <w:jc w:val="both"/>
              <w:rPr>
                <w:rFonts w:ascii="Calibri" w:eastAsia="Times New Roman" w:hAnsi="Calibri" w:cs="Calibri"/>
                <w:color w:val="000000"/>
                <w:lang w:eastAsia="tr-TR"/>
              </w:rPr>
            </w:pPr>
            <w:r>
              <w:rPr>
                <w:rFonts w:ascii="Times New Roman" w:eastAsia="Times New Roman" w:hAnsi="Times New Roman" w:cs="Times New Roman"/>
                <w:color w:val="000000"/>
                <w:sz w:val="18"/>
                <w:szCs w:val="18"/>
                <w:lang w:eastAsia="tr-TR"/>
              </w:rPr>
              <w:t xml:space="preserve">10) Yukarıda yer alan hükümler 6502 sayılı </w:t>
            </w:r>
            <w:r w:rsidR="00B90E0F">
              <w:rPr>
                <w:rFonts w:ascii="Times New Roman" w:eastAsia="Times New Roman" w:hAnsi="Times New Roman" w:cs="Times New Roman"/>
                <w:color w:val="000000"/>
                <w:sz w:val="18"/>
                <w:szCs w:val="18"/>
                <w:lang w:eastAsia="tr-TR"/>
              </w:rPr>
              <w:t>Tüketicinin Korunması Hakkındaki Kanunun eki garanti zorunluluğu olan ürünler için olup, Bu kapsama girmeyen ürünlerin en az iki yıl süre ile müracaatta bulunan firmamız garantisi altında olacağı</w:t>
            </w:r>
            <w:r w:rsidR="00A6265B">
              <w:rPr>
                <w:rFonts w:ascii="Times New Roman" w:eastAsia="Times New Roman" w:hAnsi="Times New Roman" w:cs="Times New Roman"/>
                <w:color w:val="000000"/>
                <w:sz w:val="18"/>
                <w:szCs w:val="18"/>
                <w:lang w:eastAsia="tr-TR"/>
              </w:rPr>
              <w:t xml:space="preserve"> taahhüt ediyoruz.</w:t>
            </w:r>
          </w:p>
          <w:p w:rsidR="00545609" w:rsidRPr="003B157D" w:rsidRDefault="00545609" w:rsidP="003B157D">
            <w:pPr>
              <w:spacing w:after="0" w:line="240" w:lineRule="auto"/>
              <w:rPr>
                <w:rFonts w:ascii="Calibri" w:eastAsia="Times New Roman" w:hAnsi="Calibri" w:cs="Calibri"/>
                <w:color w:val="000000"/>
                <w:lang w:eastAsia="tr-TR"/>
              </w:rPr>
            </w:pPr>
          </w:p>
        </w:tc>
      </w:tr>
    </w:tbl>
    <w:p w:rsidR="009B3249" w:rsidRDefault="009B3249"/>
    <w:sectPr w:rsidR="009B3249" w:rsidSect="006F003C">
      <w:pgSz w:w="11907" w:h="16839" w:code="9"/>
      <w:pgMar w:top="1134" w:right="907" w:bottom="737" w:left="1134" w:header="0" w:footer="26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804D0"/>
    <w:multiLevelType w:val="hybridMultilevel"/>
    <w:tmpl w:val="1102FB74"/>
    <w:lvl w:ilvl="0" w:tplc="D94CE4AA">
      <w:start w:val="1"/>
      <w:numFmt w:val="lowerLetter"/>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EF"/>
    <w:rsid w:val="00067A1C"/>
    <w:rsid w:val="002C1FF6"/>
    <w:rsid w:val="003B157D"/>
    <w:rsid w:val="00545609"/>
    <w:rsid w:val="00640F1C"/>
    <w:rsid w:val="006F003C"/>
    <w:rsid w:val="009B3249"/>
    <w:rsid w:val="00A152E8"/>
    <w:rsid w:val="00A6265B"/>
    <w:rsid w:val="00AB1CC7"/>
    <w:rsid w:val="00B90E0F"/>
    <w:rsid w:val="00C96D46"/>
    <w:rsid w:val="00F55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487</Words>
  <Characters>2780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Bunyamin Gorur</dc:creator>
  <cp:keywords/>
  <dc:description/>
  <cp:lastModifiedBy>Burak İzci</cp:lastModifiedBy>
  <cp:revision>5</cp:revision>
  <cp:lastPrinted>2016-10-26T12:52:00Z</cp:lastPrinted>
  <dcterms:created xsi:type="dcterms:W3CDTF">2015-04-09T11:48:00Z</dcterms:created>
  <dcterms:modified xsi:type="dcterms:W3CDTF">2016-10-26T12:59:00Z</dcterms:modified>
</cp:coreProperties>
</file>